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CC26" w14:textId="26DA56A6" w:rsidR="00AF65CB" w:rsidRPr="00AF65CB" w:rsidRDefault="00AF65CB" w:rsidP="00AF65CB">
      <w:pPr>
        <w:rPr>
          <w:b/>
          <w:bCs/>
        </w:rPr>
      </w:pPr>
      <w:r w:rsidRPr="00AF65CB">
        <w:rPr>
          <w:b/>
          <w:bCs/>
        </w:rPr>
        <w:t>■</w:t>
      </w:r>
      <w:r w:rsidRPr="00AF65CB">
        <w:rPr>
          <w:rFonts w:hint="eastAsia"/>
          <w:b/>
          <w:bCs/>
        </w:rPr>
        <w:t>基礎看護技術Ⅰ（安全・安楽・コミュニケーション）</w:t>
      </w:r>
      <w:r>
        <w:rPr>
          <w:rFonts w:hint="eastAsia"/>
          <w:b/>
          <w:bCs/>
        </w:rPr>
        <w:t xml:space="preserve">　</w:t>
      </w:r>
      <w:r w:rsidRPr="00AF65CB">
        <w:rPr>
          <w:b/>
          <w:bCs/>
        </w:rPr>
        <w:t>第1回</w:t>
      </w:r>
    </w:p>
    <w:p w14:paraId="450C8E18" w14:textId="46044D7B" w:rsidR="00AF65CB" w:rsidRPr="00AF65CB" w:rsidRDefault="00AF65CB" w:rsidP="00AF65CB">
      <w:pPr>
        <w:rPr>
          <w:b/>
          <w:bCs/>
        </w:rPr>
      </w:pPr>
      <w:r>
        <w:rPr>
          <w:rFonts w:hint="eastAsia"/>
          <w:b/>
          <w:bCs/>
        </w:rPr>
        <w:t>■</w:t>
      </w:r>
      <w:r w:rsidRPr="00AF65CB">
        <w:rPr>
          <w:b/>
          <w:bCs/>
        </w:rPr>
        <w:t>テーマ</w:t>
      </w:r>
    </w:p>
    <w:p w14:paraId="0DB402B7" w14:textId="77777777" w:rsidR="00AF65CB" w:rsidRPr="00AF65CB" w:rsidRDefault="00AF65CB" w:rsidP="00AF65CB">
      <w:r w:rsidRPr="00AF65CB">
        <w:t>看護技術とは何かを理解する</w:t>
      </w:r>
    </w:p>
    <w:p w14:paraId="4DD8F1B5" w14:textId="178B727E" w:rsidR="00AF65CB" w:rsidRPr="00AF65CB" w:rsidRDefault="00AF65CB" w:rsidP="00AF65CB"/>
    <w:p w14:paraId="16BD94AF" w14:textId="44980883" w:rsidR="00AF65CB" w:rsidRPr="00AF65CB" w:rsidRDefault="00AF65CB" w:rsidP="00AF65CB">
      <w:pPr>
        <w:rPr>
          <w:b/>
          <w:bCs/>
        </w:rPr>
      </w:pPr>
      <w:r>
        <w:rPr>
          <w:rFonts w:hint="eastAsia"/>
          <w:b/>
          <w:bCs/>
        </w:rPr>
        <w:t>■</w:t>
      </w:r>
      <w:r w:rsidRPr="00AF65CB">
        <w:rPr>
          <w:b/>
          <w:bCs/>
        </w:rPr>
        <w:t>目的</w:t>
      </w:r>
    </w:p>
    <w:p w14:paraId="01FDAE95" w14:textId="77777777" w:rsidR="00AF65CB" w:rsidRPr="00AF65CB" w:rsidRDefault="00AF65CB" w:rsidP="00AF65CB">
      <w:r w:rsidRPr="00AF65CB">
        <w:t>看護技術の定義や分類、医療技術との違いを学び、看護における技術の専門性と人間性のバランスを理解する。</w:t>
      </w:r>
    </w:p>
    <w:p w14:paraId="7C1F35A9" w14:textId="253C660A" w:rsidR="00AF65CB" w:rsidRPr="00AF65CB" w:rsidRDefault="00AF65CB" w:rsidP="00AF65CB"/>
    <w:p w14:paraId="545A82B1" w14:textId="6A785406" w:rsidR="00AF65CB" w:rsidRPr="00AF65CB" w:rsidRDefault="00AF65CB" w:rsidP="00AF65CB">
      <w:pPr>
        <w:rPr>
          <w:b/>
          <w:bCs/>
        </w:rPr>
      </w:pPr>
      <w:r>
        <w:rPr>
          <w:rFonts w:hint="eastAsia"/>
          <w:b/>
          <w:bCs/>
        </w:rPr>
        <w:t>■</w:t>
      </w:r>
      <w:r w:rsidRPr="00AF65CB">
        <w:rPr>
          <w:b/>
          <w:bCs/>
        </w:rPr>
        <w:t>目標</w:t>
      </w:r>
    </w:p>
    <w:p w14:paraId="2F54993E" w14:textId="77777777" w:rsidR="00AF65CB" w:rsidRPr="00AF65CB" w:rsidRDefault="00AF65CB" w:rsidP="00AF65CB">
      <w:pPr>
        <w:numPr>
          <w:ilvl w:val="0"/>
          <w:numId w:val="1"/>
        </w:numPr>
      </w:pPr>
      <w:r w:rsidRPr="00AF65CB">
        <w:t>看護技術の定義と分類（直接的技術／間接的技術）を説明できる</w:t>
      </w:r>
    </w:p>
    <w:p w14:paraId="5B87AA4D" w14:textId="77777777" w:rsidR="00AF65CB" w:rsidRPr="00AF65CB" w:rsidRDefault="00AF65CB" w:rsidP="00AF65CB">
      <w:pPr>
        <w:numPr>
          <w:ilvl w:val="0"/>
          <w:numId w:val="1"/>
        </w:numPr>
      </w:pPr>
      <w:r w:rsidRPr="00AF65CB">
        <w:t>看護技術と医療技術との違いを理解できる</w:t>
      </w:r>
    </w:p>
    <w:p w14:paraId="7E9D3073" w14:textId="77777777" w:rsidR="00AF65CB" w:rsidRPr="00AF65CB" w:rsidRDefault="00AF65CB" w:rsidP="00AF65CB">
      <w:pPr>
        <w:numPr>
          <w:ilvl w:val="0"/>
          <w:numId w:val="1"/>
        </w:numPr>
      </w:pPr>
      <w:r w:rsidRPr="00AF65CB">
        <w:t>看護技術が対象者に与える影響を心理面も含めて考察できる</w:t>
      </w:r>
    </w:p>
    <w:p w14:paraId="6F589BDE" w14:textId="77777777" w:rsidR="00AF65CB" w:rsidRPr="00AF65CB" w:rsidRDefault="00AF65CB" w:rsidP="00AF65CB">
      <w:pPr>
        <w:numPr>
          <w:ilvl w:val="0"/>
          <w:numId w:val="1"/>
        </w:numPr>
      </w:pPr>
      <w:r w:rsidRPr="00AF65CB">
        <w:t>科学的根拠とケアリングの両面から看護技術を捉えることができる</w:t>
      </w:r>
    </w:p>
    <w:p w14:paraId="607563F5" w14:textId="77777777" w:rsidR="008E35DC" w:rsidRDefault="008E35DC"/>
    <w:p w14:paraId="470A0D53" w14:textId="2E20A83E" w:rsidR="00AF65CB" w:rsidRPr="00AF65CB" w:rsidRDefault="00AF65CB">
      <w:pPr>
        <w:rPr>
          <w:rFonts w:hint="eastAsia"/>
          <w:b/>
          <w:bCs/>
        </w:rPr>
      </w:pPr>
      <w:r w:rsidRPr="00AF65CB">
        <w:rPr>
          <w:rFonts w:hint="eastAsia"/>
          <w:b/>
          <w:bCs/>
        </w:rPr>
        <w:t>■授業構成</w:t>
      </w:r>
    </w:p>
    <w:tbl>
      <w:tblPr>
        <w:tblStyle w:val="aa"/>
        <w:tblW w:w="0" w:type="auto"/>
        <w:tblLook w:val="04A0" w:firstRow="1" w:lastRow="0" w:firstColumn="1" w:lastColumn="0" w:noHBand="0" w:noVBand="1"/>
      </w:tblPr>
      <w:tblGrid>
        <w:gridCol w:w="1129"/>
        <w:gridCol w:w="6860"/>
        <w:gridCol w:w="1639"/>
      </w:tblGrid>
      <w:tr w:rsidR="00AF65CB" w:rsidRPr="00AF65CB" w14:paraId="1E55D8D2" w14:textId="77777777" w:rsidTr="00AF65CB">
        <w:tc>
          <w:tcPr>
            <w:tcW w:w="1129" w:type="dxa"/>
            <w:hideMark/>
          </w:tcPr>
          <w:p w14:paraId="13C45E36" w14:textId="77777777" w:rsidR="00AF65CB" w:rsidRPr="00AF65CB" w:rsidRDefault="00AF65CB" w:rsidP="00AF65CB">
            <w:pPr>
              <w:jc w:val="center"/>
              <w:rPr>
                <w:b/>
                <w:bCs/>
              </w:rPr>
            </w:pPr>
            <w:r w:rsidRPr="00AF65CB">
              <w:rPr>
                <w:b/>
                <w:bCs/>
              </w:rPr>
              <w:t>時間配分</w:t>
            </w:r>
          </w:p>
        </w:tc>
        <w:tc>
          <w:tcPr>
            <w:tcW w:w="6860" w:type="dxa"/>
            <w:hideMark/>
          </w:tcPr>
          <w:p w14:paraId="6F5EFEBA" w14:textId="77777777" w:rsidR="00AF65CB" w:rsidRPr="00AF65CB" w:rsidRDefault="00AF65CB" w:rsidP="00AF65CB">
            <w:pPr>
              <w:jc w:val="center"/>
              <w:rPr>
                <w:b/>
                <w:bCs/>
              </w:rPr>
            </w:pPr>
            <w:r w:rsidRPr="00AF65CB">
              <w:rPr>
                <w:b/>
                <w:bCs/>
              </w:rPr>
              <w:t>内容</w:t>
            </w:r>
          </w:p>
        </w:tc>
        <w:tc>
          <w:tcPr>
            <w:tcW w:w="0" w:type="auto"/>
            <w:hideMark/>
          </w:tcPr>
          <w:p w14:paraId="2A5F1FDB" w14:textId="77777777" w:rsidR="00AF65CB" w:rsidRPr="00AF65CB" w:rsidRDefault="00AF65CB" w:rsidP="00AF65CB">
            <w:pPr>
              <w:jc w:val="center"/>
              <w:rPr>
                <w:b/>
                <w:bCs/>
              </w:rPr>
            </w:pPr>
            <w:r w:rsidRPr="00AF65CB">
              <w:rPr>
                <w:b/>
                <w:bCs/>
              </w:rPr>
              <w:t>指導方法</w:t>
            </w:r>
          </w:p>
        </w:tc>
      </w:tr>
      <w:tr w:rsidR="00AF65CB" w:rsidRPr="00AF65CB" w14:paraId="1234AFB4" w14:textId="77777777" w:rsidTr="00AF65CB">
        <w:tc>
          <w:tcPr>
            <w:tcW w:w="1129" w:type="dxa"/>
            <w:hideMark/>
          </w:tcPr>
          <w:p w14:paraId="5E6BB5F9" w14:textId="77777777" w:rsidR="00AF65CB" w:rsidRPr="00AF65CB" w:rsidRDefault="00AF65CB" w:rsidP="00AF65CB">
            <w:r w:rsidRPr="00AF65CB">
              <w:t>0〜10分</w:t>
            </w:r>
          </w:p>
        </w:tc>
        <w:tc>
          <w:tcPr>
            <w:tcW w:w="6860" w:type="dxa"/>
            <w:hideMark/>
          </w:tcPr>
          <w:p w14:paraId="6530E872" w14:textId="77777777" w:rsidR="00AF65CB" w:rsidRPr="00AF65CB" w:rsidRDefault="00AF65CB" w:rsidP="00AF65CB">
            <w:r w:rsidRPr="00AF65CB">
              <w:t>授業のテーマ「看護技術とは何か」を提示し、今日の学習目標と授業全体の流れを説明する。受講生にとっての「看護技術」のイメージを簡単に問う。</w:t>
            </w:r>
          </w:p>
        </w:tc>
        <w:tc>
          <w:tcPr>
            <w:tcW w:w="0" w:type="auto"/>
            <w:hideMark/>
          </w:tcPr>
          <w:p w14:paraId="20525933" w14:textId="77777777" w:rsidR="00AF65CB" w:rsidRPr="00AF65CB" w:rsidRDefault="00AF65CB" w:rsidP="00AF65CB">
            <w:r w:rsidRPr="00AF65CB">
              <w:t>講義</w:t>
            </w:r>
          </w:p>
        </w:tc>
      </w:tr>
      <w:tr w:rsidR="00AF65CB" w:rsidRPr="00AF65CB" w14:paraId="562F3CCC" w14:textId="77777777" w:rsidTr="00AF65CB">
        <w:tc>
          <w:tcPr>
            <w:tcW w:w="1129" w:type="dxa"/>
            <w:hideMark/>
          </w:tcPr>
          <w:p w14:paraId="0A454C62" w14:textId="77777777" w:rsidR="00AF65CB" w:rsidRPr="00AF65CB" w:rsidRDefault="00AF65CB" w:rsidP="00AF65CB">
            <w:r w:rsidRPr="00AF65CB">
              <w:t>10〜25分</w:t>
            </w:r>
          </w:p>
        </w:tc>
        <w:tc>
          <w:tcPr>
            <w:tcW w:w="6860" w:type="dxa"/>
            <w:hideMark/>
          </w:tcPr>
          <w:p w14:paraId="1F9003BA" w14:textId="77777777" w:rsidR="00AF65CB" w:rsidRPr="00AF65CB" w:rsidRDefault="00AF65CB" w:rsidP="00AF65CB">
            <w:r w:rsidRPr="00AF65CB">
              <w:t>「看護技術」の定義を説明し、直接的技術（例：清拭・体位変換など）と間接的技術（例：記録・環境整備など）に分類されることを具体例と共に解説する。</w:t>
            </w:r>
          </w:p>
        </w:tc>
        <w:tc>
          <w:tcPr>
            <w:tcW w:w="0" w:type="auto"/>
            <w:hideMark/>
          </w:tcPr>
          <w:p w14:paraId="72EBABEB" w14:textId="77777777" w:rsidR="00AF65CB" w:rsidRPr="00AF65CB" w:rsidRDefault="00AF65CB" w:rsidP="00AF65CB">
            <w:r w:rsidRPr="00AF65CB">
              <w:t>講義</w:t>
            </w:r>
          </w:p>
        </w:tc>
      </w:tr>
      <w:tr w:rsidR="00AF65CB" w:rsidRPr="00AF65CB" w14:paraId="07DFCAB9" w14:textId="77777777" w:rsidTr="00AF65CB">
        <w:tc>
          <w:tcPr>
            <w:tcW w:w="1129" w:type="dxa"/>
            <w:hideMark/>
          </w:tcPr>
          <w:p w14:paraId="6D3C43A3" w14:textId="77777777" w:rsidR="00AF65CB" w:rsidRPr="00AF65CB" w:rsidRDefault="00AF65CB" w:rsidP="00AF65CB">
            <w:r w:rsidRPr="00AF65CB">
              <w:t>25〜40分</w:t>
            </w:r>
          </w:p>
        </w:tc>
        <w:tc>
          <w:tcPr>
            <w:tcW w:w="6860" w:type="dxa"/>
            <w:hideMark/>
          </w:tcPr>
          <w:p w14:paraId="3BFBA2C6" w14:textId="77777777" w:rsidR="00AF65CB" w:rsidRPr="00AF65CB" w:rsidRDefault="00AF65CB" w:rsidP="00AF65CB">
            <w:r w:rsidRPr="00AF65CB">
              <w:t>看護技術がどのような場面（ベッドサイド、処置時、援助時）で活用されるかを、臨床事例（バイタルサイン測定やオムツ交換など）を交えて紹介する。</w:t>
            </w:r>
          </w:p>
        </w:tc>
        <w:tc>
          <w:tcPr>
            <w:tcW w:w="0" w:type="auto"/>
            <w:hideMark/>
          </w:tcPr>
          <w:p w14:paraId="3FA068C3" w14:textId="77777777" w:rsidR="00AF65CB" w:rsidRPr="00AF65CB" w:rsidRDefault="00AF65CB" w:rsidP="00AF65CB">
            <w:r w:rsidRPr="00AF65CB">
              <w:t>講義＋事例提示</w:t>
            </w:r>
          </w:p>
        </w:tc>
      </w:tr>
      <w:tr w:rsidR="00AF65CB" w:rsidRPr="00AF65CB" w14:paraId="17FEA729" w14:textId="77777777" w:rsidTr="00AF65CB">
        <w:tc>
          <w:tcPr>
            <w:tcW w:w="1129" w:type="dxa"/>
            <w:hideMark/>
          </w:tcPr>
          <w:p w14:paraId="2F70D26E" w14:textId="77777777" w:rsidR="00AF65CB" w:rsidRPr="00AF65CB" w:rsidRDefault="00AF65CB" w:rsidP="00AF65CB">
            <w:r w:rsidRPr="00AF65CB">
              <w:t>40〜55分</w:t>
            </w:r>
          </w:p>
        </w:tc>
        <w:tc>
          <w:tcPr>
            <w:tcW w:w="6860" w:type="dxa"/>
            <w:hideMark/>
          </w:tcPr>
          <w:p w14:paraId="16459AC8" w14:textId="77777777" w:rsidR="00AF65CB" w:rsidRPr="00AF65CB" w:rsidRDefault="00AF65CB" w:rsidP="00AF65CB">
            <w:r w:rsidRPr="00AF65CB">
              <w:t>医療技術との違い（治療目的 vs. 生活支援・QOL向上）について整理し、看護技術の特徴としての「関係性の中での技術」や「生活支援の視点」を強調する。</w:t>
            </w:r>
          </w:p>
        </w:tc>
        <w:tc>
          <w:tcPr>
            <w:tcW w:w="0" w:type="auto"/>
            <w:hideMark/>
          </w:tcPr>
          <w:p w14:paraId="074FB5D0" w14:textId="77777777" w:rsidR="00AF65CB" w:rsidRPr="00AF65CB" w:rsidRDefault="00AF65CB" w:rsidP="00AF65CB">
            <w:r w:rsidRPr="00AF65CB">
              <w:t>講義＋対話的解説</w:t>
            </w:r>
          </w:p>
        </w:tc>
      </w:tr>
      <w:tr w:rsidR="00AF65CB" w:rsidRPr="00AF65CB" w14:paraId="1588E8EB" w14:textId="77777777" w:rsidTr="00AF65CB">
        <w:tc>
          <w:tcPr>
            <w:tcW w:w="1129" w:type="dxa"/>
            <w:hideMark/>
          </w:tcPr>
          <w:p w14:paraId="1F5F8505" w14:textId="77777777" w:rsidR="00AF65CB" w:rsidRPr="00AF65CB" w:rsidRDefault="00AF65CB" w:rsidP="00AF65CB">
            <w:r w:rsidRPr="00AF65CB">
              <w:t>55〜70分</w:t>
            </w:r>
          </w:p>
        </w:tc>
        <w:tc>
          <w:tcPr>
            <w:tcW w:w="6860" w:type="dxa"/>
            <w:hideMark/>
          </w:tcPr>
          <w:p w14:paraId="2E7EE257" w14:textId="77777777" w:rsidR="00AF65CB" w:rsidRPr="00AF65CB" w:rsidRDefault="00AF65CB" w:rsidP="00AF65CB">
            <w:r w:rsidRPr="00AF65CB">
              <w:t>エビデンス（根拠）に基づいた技術と、患者の個別性や心への配慮を重視するケアリングの視点とのバランスについて考えさせる。短い事例を用いてグループで討議する。</w:t>
            </w:r>
          </w:p>
        </w:tc>
        <w:tc>
          <w:tcPr>
            <w:tcW w:w="0" w:type="auto"/>
            <w:hideMark/>
          </w:tcPr>
          <w:p w14:paraId="54BDEF0F" w14:textId="77777777" w:rsidR="00AF65CB" w:rsidRPr="00AF65CB" w:rsidRDefault="00AF65CB" w:rsidP="00AF65CB">
            <w:r w:rsidRPr="00AF65CB">
              <w:t>講義＋グループディスカッション</w:t>
            </w:r>
          </w:p>
        </w:tc>
      </w:tr>
      <w:tr w:rsidR="00AF65CB" w:rsidRPr="00AF65CB" w14:paraId="40292182" w14:textId="77777777" w:rsidTr="00AF65CB">
        <w:tc>
          <w:tcPr>
            <w:tcW w:w="1129" w:type="dxa"/>
            <w:hideMark/>
          </w:tcPr>
          <w:p w14:paraId="405C4A60" w14:textId="77777777" w:rsidR="00AF65CB" w:rsidRPr="00AF65CB" w:rsidRDefault="00AF65CB" w:rsidP="00AF65CB">
            <w:r w:rsidRPr="00AF65CB">
              <w:t>70〜85分</w:t>
            </w:r>
          </w:p>
        </w:tc>
        <w:tc>
          <w:tcPr>
            <w:tcW w:w="6860" w:type="dxa"/>
            <w:hideMark/>
          </w:tcPr>
          <w:p w14:paraId="2F9E17E6" w14:textId="77777777" w:rsidR="00AF65CB" w:rsidRPr="00AF65CB" w:rsidRDefault="00AF65CB" w:rsidP="00AF65CB">
            <w:r w:rsidRPr="00AF65CB">
              <w:t>技術を受ける患者の立場に立ち、心理的反応（緊張・羞恥・安心など）を考えるワークを行う。身近なケア場面（清拭や注射など）を取り上げ、感情の変化を話し合う。</w:t>
            </w:r>
          </w:p>
        </w:tc>
        <w:tc>
          <w:tcPr>
            <w:tcW w:w="0" w:type="auto"/>
            <w:hideMark/>
          </w:tcPr>
          <w:p w14:paraId="5F078FEB" w14:textId="77777777" w:rsidR="00AF65CB" w:rsidRPr="00AF65CB" w:rsidRDefault="00AF65CB" w:rsidP="00AF65CB">
            <w:r w:rsidRPr="00AF65CB">
              <w:t>グループワーク＋発表</w:t>
            </w:r>
          </w:p>
        </w:tc>
      </w:tr>
      <w:tr w:rsidR="00AF65CB" w:rsidRPr="00AF65CB" w14:paraId="53EB6A0F" w14:textId="77777777" w:rsidTr="00AF65CB">
        <w:tc>
          <w:tcPr>
            <w:tcW w:w="1129" w:type="dxa"/>
            <w:hideMark/>
          </w:tcPr>
          <w:p w14:paraId="04F74ABA" w14:textId="77777777" w:rsidR="00AF65CB" w:rsidRPr="00AF65CB" w:rsidRDefault="00AF65CB" w:rsidP="00AF65CB">
            <w:r w:rsidRPr="00AF65CB">
              <w:t>85〜90分</w:t>
            </w:r>
          </w:p>
        </w:tc>
        <w:tc>
          <w:tcPr>
            <w:tcW w:w="6860" w:type="dxa"/>
            <w:hideMark/>
          </w:tcPr>
          <w:p w14:paraId="1DFA7486" w14:textId="77777777" w:rsidR="00AF65CB" w:rsidRPr="00AF65CB" w:rsidRDefault="00AF65CB" w:rsidP="00AF65CB">
            <w:r w:rsidRPr="00AF65CB">
              <w:t>本日の学習内容を振り返り、「看護技術とは何か」について再確認する。次回授業の予告と簡単な課題提示。</w:t>
            </w:r>
          </w:p>
        </w:tc>
        <w:tc>
          <w:tcPr>
            <w:tcW w:w="0" w:type="auto"/>
            <w:hideMark/>
          </w:tcPr>
          <w:p w14:paraId="2C54FFF0" w14:textId="77777777" w:rsidR="00AF65CB" w:rsidRPr="00AF65CB" w:rsidRDefault="00AF65CB" w:rsidP="00AF65CB">
            <w:r w:rsidRPr="00AF65CB">
              <w:t>講義</w:t>
            </w:r>
          </w:p>
        </w:tc>
      </w:tr>
    </w:tbl>
    <w:p w14:paraId="1C0C0FB6" w14:textId="77777777" w:rsidR="00AF65CB" w:rsidRDefault="00AF65CB"/>
    <w:p w14:paraId="7A31AF07" w14:textId="77777777" w:rsidR="00AF65CB" w:rsidRDefault="00AF65CB"/>
    <w:p w14:paraId="36F340AE" w14:textId="77777777" w:rsidR="00AF65CB" w:rsidRDefault="00AF65CB"/>
    <w:p w14:paraId="3B5EB4BB" w14:textId="77777777" w:rsidR="00AF65CB" w:rsidRDefault="00AF65CB"/>
    <w:p w14:paraId="72792576" w14:textId="07CFB4CE" w:rsidR="00AF65CB" w:rsidRPr="00AF65CB" w:rsidRDefault="00AF65CB" w:rsidP="00A905A3">
      <w:pPr>
        <w:jc w:val="center"/>
        <w:rPr>
          <w:rFonts w:hint="eastAsia"/>
          <w:b/>
          <w:bCs/>
          <w:sz w:val="22"/>
          <w:szCs w:val="24"/>
        </w:rPr>
      </w:pPr>
      <w:r w:rsidRPr="00AF65CB">
        <w:rPr>
          <w:b/>
          <w:bCs/>
          <w:sz w:val="22"/>
          <w:szCs w:val="24"/>
        </w:rPr>
        <w:lastRenderedPageBreak/>
        <w:t>第1回</w:t>
      </w:r>
      <w:r w:rsidR="00A905A3" w:rsidRPr="00A905A3">
        <w:rPr>
          <w:rFonts w:hint="eastAsia"/>
          <w:b/>
          <w:bCs/>
          <w:sz w:val="22"/>
          <w:szCs w:val="24"/>
        </w:rPr>
        <w:t xml:space="preserve">　</w:t>
      </w:r>
      <w:r w:rsidRPr="00AF65CB">
        <w:rPr>
          <w:b/>
          <w:bCs/>
          <w:sz w:val="22"/>
          <w:szCs w:val="24"/>
        </w:rPr>
        <w:t>看護技術とは何か</w:t>
      </w:r>
    </w:p>
    <w:p w14:paraId="574C52A7" w14:textId="77777777" w:rsidR="00AF65CB" w:rsidRPr="00AF65CB" w:rsidRDefault="00AF65CB" w:rsidP="00AF65CB">
      <w:pPr>
        <w:rPr>
          <w:b/>
          <w:bCs/>
        </w:rPr>
      </w:pPr>
      <w:r w:rsidRPr="00AF65CB">
        <w:rPr>
          <w:b/>
          <w:bCs/>
        </w:rPr>
        <w:t>1．看護技術の定義と分類</w:t>
      </w:r>
    </w:p>
    <w:p w14:paraId="260BBBBE" w14:textId="0304E67A" w:rsidR="00AF65CB" w:rsidRPr="00AF65CB" w:rsidRDefault="00A905A3" w:rsidP="00AF65CB">
      <w:pPr>
        <w:rPr>
          <w:b/>
          <w:bCs/>
        </w:rPr>
      </w:pPr>
      <w:r>
        <w:rPr>
          <w:rFonts w:hint="eastAsia"/>
          <w:b/>
          <w:bCs/>
        </w:rPr>
        <w:t>（１）</w:t>
      </w:r>
      <w:r w:rsidR="00AF65CB" w:rsidRPr="00AF65CB">
        <w:rPr>
          <w:b/>
          <w:bCs/>
        </w:rPr>
        <w:t>看護技術とは</w:t>
      </w:r>
    </w:p>
    <w:p w14:paraId="2B2E3128" w14:textId="77777777" w:rsidR="00AF65CB" w:rsidRPr="00AF65CB" w:rsidRDefault="00AF65CB" w:rsidP="00AF65CB">
      <w:r w:rsidRPr="00AF65CB">
        <w:t>看護技術とは、</w:t>
      </w:r>
      <w:r w:rsidRPr="00AF65CB">
        <w:rPr>
          <w:b/>
          <w:bCs/>
        </w:rPr>
        <w:t>看護師が対象となる人々の生命・生活・尊厳を守るために行う専門的な実践</w:t>
      </w:r>
      <w:r w:rsidRPr="00AF65CB">
        <w:t>である。</w:t>
      </w:r>
      <w:r w:rsidRPr="00AF65CB">
        <w:br/>
        <w:t>ただの手順や作業ではなく、以下のような特徴を持つ。</w:t>
      </w:r>
    </w:p>
    <w:p w14:paraId="262089CC" w14:textId="77777777" w:rsidR="00AF65CB" w:rsidRPr="00AF65CB" w:rsidRDefault="00AF65CB" w:rsidP="00AF65CB">
      <w:pPr>
        <w:numPr>
          <w:ilvl w:val="0"/>
          <w:numId w:val="7"/>
        </w:numPr>
      </w:pPr>
      <w:r w:rsidRPr="00AF65CB">
        <w:rPr>
          <w:b/>
          <w:bCs/>
        </w:rPr>
        <w:t>対象者の状態やニーズに応じて選択される</w:t>
      </w:r>
    </w:p>
    <w:p w14:paraId="49532EC6" w14:textId="77777777" w:rsidR="00AF65CB" w:rsidRPr="00AF65CB" w:rsidRDefault="00AF65CB" w:rsidP="00AF65CB">
      <w:pPr>
        <w:numPr>
          <w:ilvl w:val="0"/>
          <w:numId w:val="7"/>
        </w:numPr>
      </w:pPr>
      <w:r w:rsidRPr="00AF65CB">
        <w:rPr>
          <w:b/>
          <w:bCs/>
        </w:rPr>
        <w:t>科学的根拠（エビデンス）と経験知の両方に基づいている</w:t>
      </w:r>
    </w:p>
    <w:p w14:paraId="17364FB4" w14:textId="77777777" w:rsidR="00AF65CB" w:rsidRPr="00AF65CB" w:rsidRDefault="00AF65CB" w:rsidP="00AF65CB">
      <w:pPr>
        <w:numPr>
          <w:ilvl w:val="0"/>
          <w:numId w:val="7"/>
        </w:numPr>
      </w:pPr>
      <w:r w:rsidRPr="00AF65CB">
        <w:rPr>
          <w:b/>
          <w:bCs/>
        </w:rPr>
        <w:t>人間関係や信頼関係の中で実践される</w:t>
      </w:r>
    </w:p>
    <w:p w14:paraId="199C63D7" w14:textId="77777777" w:rsidR="00AF65CB" w:rsidRPr="00AF65CB" w:rsidRDefault="00AF65CB" w:rsidP="00AF65CB">
      <w:pPr>
        <w:numPr>
          <w:ilvl w:val="0"/>
          <w:numId w:val="7"/>
        </w:numPr>
      </w:pPr>
      <w:r w:rsidRPr="00AF65CB">
        <w:rPr>
          <w:b/>
          <w:bCs/>
        </w:rPr>
        <w:t>安全・安楽・尊厳を守る視点がある</w:t>
      </w:r>
    </w:p>
    <w:p w14:paraId="1FAEF278" w14:textId="77777777" w:rsidR="00AF65CB" w:rsidRPr="00AF65CB" w:rsidRDefault="00AF65CB" w:rsidP="00AF65CB">
      <w:r w:rsidRPr="00AF65CB">
        <w:t>看護技術は「誰にでも同じように行えば良い技術」ではなく、</w:t>
      </w:r>
      <w:r w:rsidRPr="00AF65CB">
        <w:rPr>
          <w:b/>
          <w:bCs/>
        </w:rPr>
        <w:t>対象者ごとに「調整される技術」であり、個別性が重要</w:t>
      </w:r>
      <w:r w:rsidRPr="00AF65CB">
        <w:t>である。</w:t>
      </w:r>
    </w:p>
    <w:p w14:paraId="1598A463" w14:textId="6E0A7FE7" w:rsidR="00AF65CB" w:rsidRPr="00AF65CB" w:rsidRDefault="00AF65CB" w:rsidP="00AF65CB"/>
    <w:p w14:paraId="1BE725AF" w14:textId="2D5F5AD9" w:rsidR="00AF65CB" w:rsidRPr="00AF65CB" w:rsidRDefault="00A905A3" w:rsidP="00AF65CB">
      <w:pPr>
        <w:rPr>
          <w:b/>
          <w:bCs/>
        </w:rPr>
      </w:pPr>
      <w:r>
        <w:rPr>
          <w:rFonts w:hint="eastAsia"/>
          <w:b/>
          <w:bCs/>
        </w:rPr>
        <w:t>（２）</w:t>
      </w:r>
      <w:r w:rsidR="00AF65CB" w:rsidRPr="00AF65CB">
        <w:rPr>
          <w:b/>
          <w:bCs/>
        </w:rPr>
        <w:t>看護技術の分類</w:t>
      </w:r>
    </w:p>
    <w:p w14:paraId="6D979791" w14:textId="60A93661" w:rsidR="00AF65CB" w:rsidRPr="00AF65CB" w:rsidRDefault="00AF65CB" w:rsidP="00AF65CB">
      <w:pPr>
        <w:rPr>
          <w:rFonts w:hint="eastAsia"/>
        </w:rPr>
      </w:pPr>
      <w:r w:rsidRPr="00AF65CB">
        <w:t>看護技術は、実践の内容や対象への関わり方により、大きく2つに分けられる。</w:t>
      </w:r>
    </w:p>
    <w:p w14:paraId="6B9E8D1C" w14:textId="67F7BC70" w:rsidR="00AF65CB" w:rsidRPr="00AF65CB" w:rsidRDefault="00A905A3" w:rsidP="00AF65CB">
      <w:pPr>
        <w:rPr>
          <w:b/>
          <w:bCs/>
        </w:rPr>
      </w:pPr>
      <w:r>
        <w:rPr>
          <w:rFonts w:hint="eastAsia"/>
          <w:b/>
          <w:bCs/>
        </w:rPr>
        <w:t>１）</w:t>
      </w:r>
      <w:r w:rsidR="00AF65CB" w:rsidRPr="00AF65CB">
        <w:rPr>
          <w:b/>
          <w:bCs/>
        </w:rPr>
        <w:t>直接的技術（Direct Care Skills）</w:t>
      </w:r>
    </w:p>
    <w:p w14:paraId="3C9859B1" w14:textId="77777777" w:rsidR="00AF65CB" w:rsidRPr="00AF65CB" w:rsidRDefault="00AF65CB" w:rsidP="00AF65CB">
      <w:r w:rsidRPr="00AF65CB">
        <w:t>→ 対象者の</w:t>
      </w:r>
      <w:r w:rsidRPr="00AF65CB">
        <w:rPr>
          <w:b/>
          <w:bCs/>
        </w:rPr>
        <w:t>身体に直接働きかける技術</w:t>
      </w:r>
    </w:p>
    <w:p w14:paraId="3BB5B225" w14:textId="77777777" w:rsidR="00AF65CB" w:rsidRPr="00AF65CB" w:rsidRDefault="00AF65CB" w:rsidP="00AF65CB">
      <w:r w:rsidRPr="00AF65CB">
        <w:t>具体例：</w:t>
      </w:r>
    </w:p>
    <w:tbl>
      <w:tblPr>
        <w:tblStyle w:val="aa"/>
        <w:tblW w:w="0" w:type="auto"/>
        <w:tblLook w:val="04A0" w:firstRow="1" w:lastRow="0" w:firstColumn="1" w:lastColumn="0" w:noHBand="0" w:noVBand="1"/>
      </w:tblPr>
      <w:tblGrid>
        <w:gridCol w:w="2106"/>
        <w:gridCol w:w="5256"/>
      </w:tblGrid>
      <w:tr w:rsidR="00AF65CB" w:rsidRPr="00AF65CB" w14:paraId="6EFD5D31" w14:textId="77777777" w:rsidTr="00A905A3">
        <w:tc>
          <w:tcPr>
            <w:tcW w:w="0" w:type="auto"/>
            <w:hideMark/>
          </w:tcPr>
          <w:p w14:paraId="447FFCEC" w14:textId="77777777" w:rsidR="00AF65CB" w:rsidRPr="00AF65CB" w:rsidRDefault="00AF65CB" w:rsidP="00A905A3">
            <w:pPr>
              <w:jc w:val="center"/>
              <w:rPr>
                <w:b/>
                <w:bCs/>
              </w:rPr>
            </w:pPr>
            <w:r w:rsidRPr="00AF65CB">
              <w:rPr>
                <w:b/>
                <w:bCs/>
              </w:rPr>
              <w:t>技術名</w:t>
            </w:r>
          </w:p>
        </w:tc>
        <w:tc>
          <w:tcPr>
            <w:tcW w:w="0" w:type="auto"/>
            <w:hideMark/>
          </w:tcPr>
          <w:p w14:paraId="7D16CE82" w14:textId="77777777" w:rsidR="00AF65CB" w:rsidRPr="00AF65CB" w:rsidRDefault="00AF65CB" w:rsidP="00A905A3">
            <w:pPr>
              <w:jc w:val="center"/>
              <w:rPr>
                <w:b/>
                <w:bCs/>
              </w:rPr>
            </w:pPr>
            <w:r w:rsidRPr="00AF65CB">
              <w:rPr>
                <w:b/>
                <w:bCs/>
              </w:rPr>
              <w:t>内容</w:t>
            </w:r>
          </w:p>
        </w:tc>
      </w:tr>
      <w:tr w:rsidR="00AF65CB" w:rsidRPr="00AF65CB" w14:paraId="3437D274" w14:textId="77777777" w:rsidTr="00A905A3">
        <w:tc>
          <w:tcPr>
            <w:tcW w:w="0" w:type="auto"/>
            <w:hideMark/>
          </w:tcPr>
          <w:p w14:paraId="08ED0655" w14:textId="77777777" w:rsidR="00AF65CB" w:rsidRPr="00AF65CB" w:rsidRDefault="00AF65CB" w:rsidP="00AF65CB">
            <w:r w:rsidRPr="00AF65CB">
              <w:t>清拭</w:t>
            </w:r>
          </w:p>
        </w:tc>
        <w:tc>
          <w:tcPr>
            <w:tcW w:w="0" w:type="auto"/>
            <w:hideMark/>
          </w:tcPr>
          <w:p w14:paraId="0818A327" w14:textId="77777777" w:rsidR="00AF65CB" w:rsidRPr="00AF65CB" w:rsidRDefault="00AF65CB" w:rsidP="00AF65CB">
            <w:r w:rsidRPr="00AF65CB">
              <w:t>寝たきりの人の身体を清潔に保つ</w:t>
            </w:r>
          </w:p>
        </w:tc>
      </w:tr>
      <w:tr w:rsidR="00AF65CB" w:rsidRPr="00AF65CB" w14:paraId="4D3A0B9B" w14:textId="77777777" w:rsidTr="00A905A3">
        <w:tc>
          <w:tcPr>
            <w:tcW w:w="0" w:type="auto"/>
            <w:hideMark/>
          </w:tcPr>
          <w:p w14:paraId="5C918A53" w14:textId="77777777" w:rsidR="00AF65CB" w:rsidRPr="00AF65CB" w:rsidRDefault="00AF65CB" w:rsidP="00AF65CB">
            <w:r w:rsidRPr="00AF65CB">
              <w:t>体位変換</w:t>
            </w:r>
          </w:p>
        </w:tc>
        <w:tc>
          <w:tcPr>
            <w:tcW w:w="0" w:type="auto"/>
            <w:hideMark/>
          </w:tcPr>
          <w:p w14:paraId="5674785A" w14:textId="77777777" w:rsidR="00AF65CB" w:rsidRPr="00AF65CB" w:rsidRDefault="00AF65CB" w:rsidP="00AF65CB">
            <w:r w:rsidRPr="00AF65CB">
              <w:t>褥瘡（じょくそう）予防や呼吸促進のための姿勢調整</w:t>
            </w:r>
          </w:p>
        </w:tc>
      </w:tr>
      <w:tr w:rsidR="00AF65CB" w:rsidRPr="00AF65CB" w14:paraId="213E7AF4" w14:textId="77777777" w:rsidTr="00A905A3">
        <w:tc>
          <w:tcPr>
            <w:tcW w:w="0" w:type="auto"/>
            <w:hideMark/>
          </w:tcPr>
          <w:p w14:paraId="46DC1D43" w14:textId="77777777" w:rsidR="00AF65CB" w:rsidRPr="00AF65CB" w:rsidRDefault="00AF65CB" w:rsidP="00AF65CB">
            <w:r w:rsidRPr="00AF65CB">
              <w:t>食事介助</w:t>
            </w:r>
          </w:p>
        </w:tc>
        <w:tc>
          <w:tcPr>
            <w:tcW w:w="0" w:type="auto"/>
            <w:hideMark/>
          </w:tcPr>
          <w:p w14:paraId="055B7905" w14:textId="77777777" w:rsidR="00AF65CB" w:rsidRPr="00AF65CB" w:rsidRDefault="00AF65CB" w:rsidP="00AF65CB">
            <w:r w:rsidRPr="00AF65CB">
              <w:t>自力で食べられない人への支援</w:t>
            </w:r>
          </w:p>
        </w:tc>
      </w:tr>
      <w:tr w:rsidR="00AF65CB" w:rsidRPr="00AF65CB" w14:paraId="6CEADFB4" w14:textId="77777777" w:rsidTr="00A905A3">
        <w:tc>
          <w:tcPr>
            <w:tcW w:w="0" w:type="auto"/>
            <w:hideMark/>
          </w:tcPr>
          <w:p w14:paraId="74FF96B6" w14:textId="77777777" w:rsidR="00AF65CB" w:rsidRPr="00AF65CB" w:rsidRDefault="00AF65CB" w:rsidP="00AF65CB">
            <w:r w:rsidRPr="00AF65CB">
              <w:t>バイタルサイン測定</w:t>
            </w:r>
          </w:p>
        </w:tc>
        <w:tc>
          <w:tcPr>
            <w:tcW w:w="0" w:type="auto"/>
            <w:hideMark/>
          </w:tcPr>
          <w:p w14:paraId="0C45CD8A" w14:textId="77777777" w:rsidR="00AF65CB" w:rsidRPr="00AF65CB" w:rsidRDefault="00AF65CB" w:rsidP="00AF65CB">
            <w:r w:rsidRPr="00AF65CB">
              <w:t>体温・脈拍・呼吸・血圧などの測定</w:t>
            </w:r>
          </w:p>
        </w:tc>
      </w:tr>
      <w:tr w:rsidR="00AF65CB" w:rsidRPr="00AF65CB" w14:paraId="506C6E2D" w14:textId="77777777" w:rsidTr="00A905A3">
        <w:tc>
          <w:tcPr>
            <w:tcW w:w="0" w:type="auto"/>
            <w:hideMark/>
          </w:tcPr>
          <w:p w14:paraId="0994DB8E" w14:textId="77777777" w:rsidR="00AF65CB" w:rsidRPr="00AF65CB" w:rsidRDefault="00AF65CB" w:rsidP="00AF65CB">
            <w:r w:rsidRPr="00AF65CB">
              <w:t>導尿</w:t>
            </w:r>
          </w:p>
        </w:tc>
        <w:tc>
          <w:tcPr>
            <w:tcW w:w="0" w:type="auto"/>
            <w:hideMark/>
          </w:tcPr>
          <w:p w14:paraId="2EB77E13" w14:textId="77777777" w:rsidR="00AF65CB" w:rsidRPr="00AF65CB" w:rsidRDefault="00AF65CB" w:rsidP="00AF65CB">
            <w:r w:rsidRPr="00AF65CB">
              <w:t>自力排尿が困難な場合の尿の排出援助</w:t>
            </w:r>
          </w:p>
        </w:tc>
      </w:tr>
    </w:tbl>
    <w:p w14:paraId="6ACB94EE" w14:textId="77777777" w:rsidR="00AF65CB" w:rsidRPr="00AF65CB" w:rsidRDefault="00AF65CB" w:rsidP="00AF65CB">
      <w:r w:rsidRPr="00AF65CB">
        <w:t>これらの技術は、</w:t>
      </w:r>
      <w:r w:rsidRPr="00AF65CB">
        <w:rPr>
          <w:b/>
          <w:bCs/>
        </w:rPr>
        <w:t>対象者の生活の質や命に直接かかわる</w:t>
      </w:r>
      <w:r w:rsidRPr="00AF65CB">
        <w:t>ため、正確性と丁寧さ、そして心理的配慮が求められる。</w:t>
      </w:r>
    </w:p>
    <w:p w14:paraId="1F1D4D79" w14:textId="7E9AA4CA" w:rsidR="00AF65CB" w:rsidRPr="00AF65CB" w:rsidRDefault="00AF65CB" w:rsidP="00AF65CB"/>
    <w:p w14:paraId="4231DAB9" w14:textId="5F64D955" w:rsidR="00AF65CB" w:rsidRPr="00AF65CB" w:rsidRDefault="00A905A3" w:rsidP="00AF65CB">
      <w:pPr>
        <w:rPr>
          <w:b/>
          <w:bCs/>
        </w:rPr>
      </w:pPr>
      <w:r>
        <w:rPr>
          <w:rFonts w:hint="eastAsia"/>
          <w:b/>
          <w:bCs/>
        </w:rPr>
        <w:t>２）</w:t>
      </w:r>
      <w:r w:rsidR="00AF65CB" w:rsidRPr="00AF65CB">
        <w:rPr>
          <w:b/>
          <w:bCs/>
        </w:rPr>
        <w:t>間接的技術（Indirect Care Skills）</w:t>
      </w:r>
    </w:p>
    <w:p w14:paraId="0DA0B4CA" w14:textId="77777777" w:rsidR="00AF65CB" w:rsidRPr="00AF65CB" w:rsidRDefault="00AF65CB" w:rsidP="00AF65CB">
      <w:r w:rsidRPr="00AF65CB">
        <w:t>→ 看護を</w:t>
      </w:r>
      <w:r w:rsidRPr="00AF65CB">
        <w:rPr>
          <w:b/>
          <w:bCs/>
        </w:rPr>
        <w:t>安全・円滑に行うための支援的・準備的技術</w:t>
      </w:r>
    </w:p>
    <w:p w14:paraId="69446B18" w14:textId="77777777" w:rsidR="00AF65CB" w:rsidRPr="00AF65CB" w:rsidRDefault="00AF65CB" w:rsidP="00AF65CB">
      <w:r w:rsidRPr="00AF65CB">
        <w:t>具体例：</w:t>
      </w:r>
    </w:p>
    <w:tbl>
      <w:tblPr>
        <w:tblStyle w:val="aa"/>
        <w:tblW w:w="0" w:type="auto"/>
        <w:tblLook w:val="04A0" w:firstRow="1" w:lastRow="0" w:firstColumn="1" w:lastColumn="0" w:noHBand="0" w:noVBand="1"/>
      </w:tblPr>
      <w:tblGrid>
        <w:gridCol w:w="1686"/>
        <w:gridCol w:w="5046"/>
      </w:tblGrid>
      <w:tr w:rsidR="00AF65CB" w:rsidRPr="00AF65CB" w14:paraId="1906726D" w14:textId="77777777" w:rsidTr="00A905A3">
        <w:tc>
          <w:tcPr>
            <w:tcW w:w="0" w:type="auto"/>
            <w:hideMark/>
          </w:tcPr>
          <w:p w14:paraId="00CD5D07" w14:textId="77777777" w:rsidR="00AF65CB" w:rsidRPr="00AF65CB" w:rsidRDefault="00AF65CB" w:rsidP="00A905A3">
            <w:pPr>
              <w:jc w:val="center"/>
              <w:rPr>
                <w:b/>
                <w:bCs/>
              </w:rPr>
            </w:pPr>
            <w:r w:rsidRPr="00AF65CB">
              <w:rPr>
                <w:b/>
                <w:bCs/>
              </w:rPr>
              <w:t>技術名</w:t>
            </w:r>
          </w:p>
        </w:tc>
        <w:tc>
          <w:tcPr>
            <w:tcW w:w="0" w:type="auto"/>
            <w:hideMark/>
          </w:tcPr>
          <w:p w14:paraId="617678D5" w14:textId="77777777" w:rsidR="00AF65CB" w:rsidRPr="00AF65CB" w:rsidRDefault="00AF65CB" w:rsidP="00A905A3">
            <w:pPr>
              <w:jc w:val="center"/>
              <w:rPr>
                <w:b/>
                <w:bCs/>
              </w:rPr>
            </w:pPr>
            <w:r w:rsidRPr="00AF65CB">
              <w:rPr>
                <w:b/>
                <w:bCs/>
              </w:rPr>
              <w:t>内容</w:t>
            </w:r>
          </w:p>
        </w:tc>
      </w:tr>
      <w:tr w:rsidR="00AF65CB" w:rsidRPr="00AF65CB" w14:paraId="4EBAC059" w14:textId="77777777" w:rsidTr="00A905A3">
        <w:tc>
          <w:tcPr>
            <w:tcW w:w="0" w:type="auto"/>
            <w:hideMark/>
          </w:tcPr>
          <w:p w14:paraId="276085E2" w14:textId="77777777" w:rsidR="00AF65CB" w:rsidRPr="00AF65CB" w:rsidRDefault="00AF65CB" w:rsidP="00AF65CB">
            <w:r w:rsidRPr="00AF65CB">
              <w:t>看護記録</w:t>
            </w:r>
          </w:p>
        </w:tc>
        <w:tc>
          <w:tcPr>
            <w:tcW w:w="0" w:type="auto"/>
            <w:hideMark/>
          </w:tcPr>
          <w:p w14:paraId="3CFCF11D" w14:textId="77777777" w:rsidR="00AF65CB" w:rsidRPr="00AF65CB" w:rsidRDefault="00AF65CB" w:rsidP="00AF65CB">
            <w:r w:rsidRPr="00AF65CB">
              <w:t>観察やケア内容を文書化し、他職種と情報共有する</w:t>
            </w:r>
          </w:p>
        </w:tc>
      </w:tr>
      <w:tr w:rsidR="00AF65CB" w:rsidRPr="00AF65CB" w14:paraId="2C560B43" w14:textId="77777777" w:rsidTr="00A905A3">
        <w:tc>
          <w:tcPr>
            <w:tcW w:w="0" w:type="auto"/>
            <w:hideMark/>
          </w:tcPr>
          <w:p w14:paraId="6D71F5DD" w14:textId="77777777" w:rsidR="00AF65CB" w:rsidRPr="00AF65CB" w:rsidRDefault="00AF65CB" w:rsidP="00AF65CB">
            <w:r w:rsidRPr="00AF65CB">
              <w:t>療養環境の整備</w:t>
            </w:r>
          </w:p>
        </w:tc>
        <w:tc>
          <w:tcPr>
            <w:tcW w:w="0" w:type="auto"/>
            <w:hideMark/>
          </w:tcPr>
          <w:p w14:paraId="47F20FD4" w14:textId="77777777" w:rsidR="00AF65CB" w:rsidRPr="00AF65CB" w:rsidRDefault="00AF65CB" w:rsidP="00AF65CB">
            <w:r w:rsidRPr="00AF65CB">
              <w:t>ベッド周囲の清潔・安全な環境づくり</w:t>
            </w:r>
          </w:p>
        </w:tc>
      </w:tr>
      <w:tr w:rsidR="00AF65CB" w:rsidRPr="00AF65CB" w14:paraId="4B141B1C" w14:textId="77777777" w:rsidTr="00A905A3">
        <w:tc>
          <w:tcPr>
            <w:tcW w:w="0" w:type="auto"/>
            <w:hideMark/>
          </w:tcPr>
          <w:p w14:paraId="7BFADB9C" w14:textId="77777777" w:rsidR="00AF65CB" w:rsidRPr="00AF65CB" w:rsidRDefault="00AF65CB" w:rsidP="00AF65CB">
            <w:r w:rsidRPr="00AF65CB">
              <w:t>物品管理</w:t>
            </w:r>
          </w:p>
        </w:tc>
        <w:tc>
          <w:tcPr>
            <w:tcW w:w="0" w:type="auto"/>
            <w:hideMark/>
          </w:tcPr>
          <w:p w14:paraId="61C7DA71" w14:textId="77777777" w:rsidR="00AF65CB" w:rsidRPr="00AF65CB" w:rsidRDefault="00AF65CB" w:rsidP="00AF65CB">
            <w:r w:rsidRPr="00AF65CB">
              <w:t>処置に必要な物品の準備・点検・補充</w:t>
            </w:r>
          </w:p>
        </w:tc>
      </w:tr>
      <w:tr w:rsidR="00AF65CB" w:rsidRPr="00AF65CB" w14:paraId="6DADF93E" w14:textId="77777777" w:rsidTr="00A905A3">
        <w:tc>
          <w:tcPr>
            <w:tcW w:w="0" w:type="auto"/>
            <w:hideMark/>
          </w:tcPr>
          <w:p w14:paraId="5D60D6E3" w14:textId="77777777" w:rsidR="00AF65CB" w:rsidRPr="00AF65CB" w:rsidRDefault="00AF65CB" w:rsidP="00AF65CB">
            <w:r w:rsidRPr="00AF65CB">
              <w:t>チーム連携</w:t>
            </w:r>
          </w:p>
        </w:tc>
        <w:tc>
          <w:tcPr>
            <w:tcW w:w="0" w:type="auto"/>
            <w:hideMark/>
          </w:tcPr>
          <w:p w14:paraId="6720BADF" w14:textId="77777777" w:rsidR="00AF65CB" w:rsidRPr="00AF65CB" w:rsidRDefault="00AF65CB" w:rsidP="00AF65CB">
            <w:r w:rsidRPr="00AF65CB">
              <w:t>医師・リハビリ・栄養士などとの情報交換や連携</w:t>
            </w:r>
          </w:p>
        </w:tc>
      </w:tr>
      <w:tr w:rsidR="00AF65CB" w:rsidRPr="00AF65CB" w14:paraId="01F16ACD" w14:textId="77777777" w:rsidTr="00A905A3">
        <w:tc>
          <w:tcPr>
            <w:tcW w:w="0" w:type="auto"/>
            <w:hideMark/>
          </w:tcPr>
          <w:p w14:paraId="463F9F82" w14:textId="77777777" w:rsidR="00AF65CB" w:rsidRPr="00AF65CB" w:rsidRDefault="00AF65CB" w:rsidP="00AF65CB">
            <w:r w:rsidRPr="00AF65CB">
              <w:t>移送の手配</w:t>
            </w:r>
          </w:p>
        </w:tc>
        <w:tc>
          <w:tcPr>
            <w:tcW w:w="0" w:type="auto"/>
            <w:hideMark/>
          </w:tcPr>
          <w:p w14:paraId="11D70BEE" w14:textId="77777777" w:rsidR="00AF65CB" w:rsidRPr="00AF65CB" w:rsidRDefault="00AF65CB" w:rsidP="00AF65CB">
            <w:r w:rsidRPr="00AF65CB">
              <w:t>検査や手術に向けた移動の準備と調整</w:t>
            </w:r>
          </w:p>
        </w:tc>
      </w:tr>
    </w:tbl>
    <w:p w14:paraId="259AFCF0" w14:textId="77777777" w:rsidR="00AF65CB" w:rsidRPr="00AF65CB" w:rsidRDefault="00AF65CB" w:rsidP="00AF65CB">
      <w:r w:rsidRPr="00AF65CB">
        <w:t>間接的技術は、表には出にくいが、</w:t>
      </w:r>
      <w:r w:rsidRPr="00AF65CB">
        <w:rPr>
          <w:b/>
          <w:bCs/>
        </w:rPr>
        <w:t>看護の質と安全性を支える土台となる活動</w:t>
      </w:r>
      <w:r w:rsidRPr="00AF65CB">
        <w:t>である。</w:t>
      </w:r>
    </w:p>
    <w:p w14:paraId="45E63B16" w14:textId="521ABF41" w:rsidR="00AF65CB" w:rsidRDefault="00AF65CB" w:rsidP="00AF65CB"/>
    <w:p w14:paraId="087E8800" w14:textId="77777777" w:rsidR="00A905A3" w:rsidRDefault="00A905A3" w:rsidP="00AF65CB"/>
    <w:p w14:paraId="60FD52BF" w14:textId="77777777" w:rsidR="00A905A3" w:rsidRPr="00AF65CB" w:rsidRDefault="00A905A3" w:rsidP="00AF65CB">
      <w:pPr>
        <w:rPr>
          <w:rFonts w:hint="eastAsia"/>
        </w:rPr>
      </w:pPr>
    </w:p>
    <w:p w14:paraId="2C7598CE" w14:textId="77777777" w:rsidR="00AF65CB" w:rsidRPr="00AF65CB" w:rsidRDefault="00AF65CB" w:rsidP="00AF65CB">
      <w:pPr>
        <w:rPr>
          <w:b/>
          <w:bCs/>
        </w:rPr>
      </w:pPr>
      <w:r w:rsidRPr="00AF65CB">
        <w:rPr>
          <w:b/>
          <w:bCs/>
        </w:rPr>
        <w:lastRenderedPageBreak/>
        <w:t>◆ 補足：直接的・間接的技術の連動性</w:t>
      </w:r>
    </w:p>
    <w:p w14:paraId="3673DA33" w14:textId="77777777" w:rsidR="00AF65CB" w:rsidRPr="00AF65CB" w:rsidRDefault="00AF65CB" w:rsidP="00AF65CB">
      <w:r w:rsidRPr="00AF65CB">
        <w:t>多くの看護実践では、直接的技術と間接的技術が</w:t>
      </w:r>
      <w:r w:rsidRPr="00AF65CB">
        <w:rPr>
          <w:b/>
          <w:bCs/>
        </w:rPr>
        <w:t>同時並行的に用いられる</w:t>
      </w:r>
      <w:r w:rsidRPr="00AF65CB">
        <w:t>。</w:t>
      </w:r>
      <w:r w:rsidRPr="00AF65CB">
        <w:br/>
        <w:t>例えば、導尿を行う際には以下のような両方の技術が必要である。</w:t>
      </w:r>
    </w:p>
    <w:p w14:paraId="15869552" w14:textId="77777777" w:rsidR="00AF65CB" w:rsidRPr="00AF65CB" w:rsidRDefault="00AF65CB" w:rsidP="00AF65CB">
      <w:pPr>
        <w:numPr>
          <w:ilvl w:val="0"/>
          <w:numId w:val="8"/>
        </w:numPr>
      </w:pPr>
      <w:r w:rsidRPr="00AF65CB">
        <w:t>【直接的技術】：導尿の手技そのもの</w:t>
      </w:r>
    </w:p>
    <w:p w14:paraId="671B2681" w14:textId="77777777" w:rsidR="00AF65CB" w:rsidRPr="00AF65CB" w:rsidRDefault="00AF65CB" w:rsidP="00AF65CB">
      <w:pPr>
        <w:numPr>
          <w:ilvl w:val="0"/>
          <w:numId w:val="8"/>
        </w:numPr>
      </w:pPr>
      <w:r w:rsidRPr="00AF65CB">
        <w:t>【間接的技術】：物品準備、記録、プライバシーへの配慮、実施後の環境整備</w:t>
      </w:r>
    </w:p>
    <w:p w14:paraId="17A11A27" w14:textId="77777777" w:rsidR="00AF65CB" w:rsidRPr="00AF65CB" w:rsidRDefault="00AF65CB" w:rsidP="00AF65CB">
      <w:r w:rsidRPr="00AF65CB">
        <w:t>看護師は、</w:t>
      </w:r>
      <w:r w:rsidRPr="00AF65CB">
        <w:rPr>
          <w:b/>
          <w:bCs/>
        </w:rPr>
        <w:t>目の前の技術だけに集中せず、全体を見渡しながら対応する視点</w:t>
      </w:r>
      <w:r w:rsidRPr="00AF65CB">
        <w:t>が求められる。</w:t>
      </w:r>
    </w:p>
    <w:p w14:paraId="390D007D" w14:textId="6727F7AE" w:rsidR="00AF65CB" w:rsidRPr="00AF65CB" w:rsidRDefault="00AF65CB" w:rsidP="00AF65CB"/>
    <w:p w14:paraId="45527BAC" w14:textId="77777777" w:rsidR="00AF65CB" w:rsidRPr="00AF65CB" w:rsidRDefault="00AF65CB" w:rsidP="00AF65CB">
      <w:pPr>
        <w:rPr>
          <w:b/>
          <w:bCs/>
        </w:rPr>
      </w:pPr>
      <w:r w:rsidRPr="00AF65CB">
        <w:rPr>
          <w:b/>
          <w:bCs/>
        </w:rPr>
        <w:t>2．看護技術の実践場面</w:t>
      </w:r>
    </w:p>
    <w:p w14:paraId="085F55D9" w14:textId="77777777" w:rsidR="00AF65CB" w:rsidRPr="00AF65CB" w:rsidRDefault="00AF65CB" w:rsidP="00AF65CB">
      <w:r w:rsidRPr="00AF65CB">
        <w:t>看護技術は、単なるマニュアル的な行為ではなく、</w:t>
      </w:r>
      <w:r w:rsidRPr="00AF65CB">
        <w:rPr>
          <w:b/>
          <w:bCs/>
        </w:rPr>
        <w:t>対象者の生命・生活・感情にかかわる実践</w:t>
      </w:r>
      <w:r w:rsidRPr="00AF65CB">
        <w:t>である。臨床では、日常的なケアから処置、急変対応まで、あらゆる場面で看護技術が求められる。</w:t>
      </w:r>
    </w:p>
    <w:p w14:paraId="0E151888" w14:textId="7E82B799" w:rsidR="00AF65CB" w:rsidRPr="00AF65CB" w:rsidRDefault="00AF65CB" w:rsidP="00AF65CB">
      <w:pPr>
        <w:rPr>
          <w:rFonts w:hint="eastAsia"/>
        </w:rPr>
      </w:pPr>
      <w:r w:rsidRPr="00AF65CB">
        <w:t>以下に、代表的な実践場面とその具体例を示す。</w:t>
      </w:r>
    </w:p>
    <w:p w14:paraId="5A5AE1DC" w14:textId="6F23E5B4" w:rsidR="00AF65CB" w:rsidRPr="00AF65CB" w:rsidRDefault="00A905A3" w:rsidP="00AF65CB">
      <w:pPr>
        <w:rPr>
          <w:b/>
          <w:bCs/>
        </w:rPr>
      </w:pPr>
      <w:r>
        <w:rPr>
          <w:rFonts w:hint="eastAsia"/>
          <w:b/>
          <w:bCs/>
        </w:rPr>
        <w:t>（１）</w:t>
      </w:r>
      <w:r w:rsidR="00AF65CB" w:rsidRPr="00AF65CB">
        <w:rPr>
          <w:b/>
          <w:bCs/>
        </w:rPr>
        <w:t>ベッドサイドケア</w:t>
      </w:r>
    </w:p>
    <w:p w14:paraId="6B97A78F" w14:textId="77777777" w:rsidR="00AF65CB" w:rsidRPr="00AF65CB" w:rsidRDefault="00AF65CB" w:rsidP="00AF65CB">
      <w:r w:rsidRPr="00AF65CB">
        <w:rPr>
          <w:b/>
          <w:bCs/>
        </w:rPr>
        <w:t>対象者の生活を直接支える日常的ケアの場面</w:t>
      </w:r>
    </w:p>
    <w:tbl>
      <w:tblPr>
        <w:tblStyle w:val="aa"/>
        <w:tblW w:w="0" w:type="auto"/>
        <w:tblLook w:val="04A0" w:firstRow="1" w:lastRow="0" w:firstColumn="1" w:lastColumn="0" w:noHBand="0" w:noVBand="1"/>
      </w:tblPr>
      <w:tblGrid>
        <w:gridCol w:w="2830"/>
        <w:gridCol w:w="6798"/>
      </w:tblGrid>
      <w:tr w:rsidR="00AF65CB" w:rsidRPr="00AF65CB" w14:paraId="6A12F065" w14:textId="77777777" w:rsidTr="00A905A3">
        <w:tc>
          <w:tcPr>
            <w:tcW w:w="2830" w:type="dxa"/>
            <w:hideMark/>
          </w:tcPr>
          <w:p w14:paraId="340415B5" w14:textId="77777777" w:rsidR="00AF65CB" w:rsidRPr="00AF65CB" w:rsidRDefault="00AF65CB" w:rsidP="00A905A3">
            <w:pPr>
              <w:jc w:val="center"/>
              <w:rPr>
                <w:b/>
                <w:bCs/>
              </w:rPr>
            </w:pPr>
            <w:r w:rsidRPr="00AF65CB">
              <w:rPr>
                <w:b/>
                <w:bCs/>
              </w:rPr>
              <w:t>技術</w:t>
            </w:r>
          </w:p>
        </w:tc>
        <w:tc>
          <w:tcPr>
            <w:tcW w:w="6798" w:type="dxa"/>
            <w:hideMark/>
          </w:tcPr>
          <w:p w14:paraId="1BC184DE" w14:textId="77777777" w:rsidR="00AF65CB" w:rsidRPr="00AF65CB" w:rsidRDefault="00AF65CB" w:rsidP="00A905A3">
            <w:pPr>
              <w:jc w:val="center"/>
              <w:rPr>
                <w:b/>
                <w:bCs/>
              </w:rPr>
            </w:pPr>
            <w:r w:rsidRPr="00AF65CB">
              <w:rPr>
                <w:b/>
                <w:bCs/>
              </w:rPr>
              <w:t>内容と看護の視点</w:t>
            </w:r>
          </w:p>
        </w:tc>
      </w:tr>
      <w:tr w:rsidR="00AF65CB" w:rsidRPr="00AF65CB" w14:paraId="0B62B3F0" w14:textId="77777777" w:rsidTr="00A905A3">
        <w:tc>
          <w:tcPr>
            <w:tcW w:w="2830" w:type="dxa"/>
            <w:hideMark/>
          </w:tcPr>
          <w:p w14:paraId="739D31EC" w14:textId="77777777" w:rsidR="00AF65CB" w:rsidRPr="00AF65CB" w:rsidRDefault="00AF65CB" w:rsidP="00AF65CB">
            <w:r w:rsidRPr="00AF65CB">
              <w:t>清潔ケア（清拭・洗髪・口腔ケアなど）</w:t>
            </w:r>
          </w:p>
        </w:tc>
        <w:tc>
          <w:tcPr>
            <w:tcW w:w="6798" w:type="dxa"/>
            <w:hideMark/>
          </w:tcPr>
          <w:p w14:paraId="709125C4" w14:textId="77777777" w:rsidR="00AF65CB" w:rsidRPr="00AF65CB" w:rsidRDefault="00AF65CB" w:rsidP="00AF65CB">
            <w:r w:rsidRPr="00AF65CB">
              <w:t>皮膚の清潔保持、感染予防、快適さの提供。羞恥心への配慮が重要。</w:t>
            </w:r>
          </w:p>
        </w:tc>
      </w:tr>
      <w:tr w:rsidR="00AF65CB" w:rsidRPr="00AF65CB" w14:paraId="70A3EA78" w14:textId="77777777" w:rsidTr="00A905A3">
        <w:tc>
          <w:tcPr>
            <w:tcW w:w="2830" w:type="dxa"/>
            <w:hideMark/>
          </w:tcPr>
          <w:p w14:paraId="649DA8AC" w14:textId="77777777" w:rsidR="00AF65CB" w:rsidRPr="00AF65CB" w:rsidRDefault="00AF65CB" w:rsidP="00AF65CB">
            <w:r w:rsidRPr="00AF65CB">
              <w:t>排泄ケア（オムツ交換・尿器・便器使用など）</w:t>
            </w:r>
          </w:p>
        </w:tc>
        <w:tc>
          <w:tcPr>
            <w:tcW w:w="6798" w:type="dxa"/>
            <w:hideMark/>
          </w:tcPr>
          <w:p w14:paraId="0F5CA7F4" w14:textId="77777777" w:rsidR="00AF65CB" w:rsidRPr="00AF65CB" w:rsidRDefault="00AF65CB" w:rsidP="00AF65CB">
            <w:r w:rsidRPr="00AF65CB">
              <w:t>排泄の自立支援、羞恥や不快感への共感、皮膚トラブルの予防。</w:t>
            </w:r>
          </w:p>
        </w:tc>
      </w:tr>
      <w:tr w:rsidR="00AF65CB" w:rsidRPr="00AF65CB" w14:paraId="4D6EEA9D" w14:textId="77777777" w:rsidTr="00A905A3">
        <w:tc>
          <w:tcPr>
            <w:tcW w:w="2830" w:type="dxa"/>
            <w:hideMark/>
          </w:tcPr>
          <w:p w14:paraId="5B66EB96" w14:textId="77777777" w:rsidR="00AF65CB" w:rsidRPr="00AF65CB" w:rsidRDefault="00AF65CB" w:rsidP="00AF65CB">
            <w:r w:rsidRPr="00AF65CB">
              <w:t>体位変換</w:t>
            </w:r>
          </w:p>
        </w:tc>
        <w:tc>
          <w:tcPr>
            <w:tcW w:w="6798" w:type="dxa"/>
            <w:hideMark/>
          </w:tcPr>
          <w:p w14:paraId="1668CC36" w14:textId="77777777" w:rsidR="00AF65CB" w:rsidRPr="00AF65CB" w:rsidRDefault="00AF65CB" w:rsidP="00AF65CB">
            <w:r w:rsidRPr="00AF65CB">
              <w:t>褥瘡予防、呼吸・循環促進、安楽な姿勢の保持。頻度とタイミングの調整が必要。</w:t>
            </w:r>
          </w:p>
        </w:tc>
      </w:tr>
      <w:tr w:rsidR="00AF65CB" w:rsidRPr="00AF65CB" w14:paraId="31AD389A" w14:textId="77777777" w:rsidTr="00A905A3">
        <w:tc>
          <w:tcPr>
            <w:tcW w:w="2830" w:type="dxa"/>
            <w:hideMark/>
          </w:tcPr>
          <w:p w14:paraId="332B6F50" w14:textId="77777777" w:rsidR="00AF65CB" w:rsidRPr="00AF65CB" w:rsidRDefault="00AF65CB" w:rsidP="00AF65CB">
            <w:r w:rsidRPr="00AF65CB">
              <w:t>食事介助</w:t>
            </w:r>
          </w:p>
        </w:tc>
        <w:tc>
          <w:tcPr>
            <w:tcW w:w="6798" w:type="dxa"/>
            <w:hideMark/>
          </w:tcPr>
          <w:p w14:paraId="245A2795" w14:textId="77777777" w:rsidR="00AF65CB" w:rsidRPr="00AF65CB" w:rsidRDefault="00AF65CB" w:rsidP="00AF65CB">
            <w:r w:rsidRPr="00AF65CB">
              <w:t>安全な摂食、誤嚥予防、対象者のペースに合わせた対応。</w:t>
            </w:r>
          </w:p>
        </w:tc>
      </w:tr>
    </w:tbl>
    <w:p w14:paraId="5D612BA2" w14:textId="77777777" w:rsidR="00AF65CB" w:rsidRPr="00AF65CB" w:rsidRDefault="00AF65CB" w:rsidP="00AF65CB">
      <w:r w:rsidRPr="00AF65CB">
        <w:t>ベッドサイドケアでは、</w:t>
      </w:r>
      <w:r w:rsidRPr="00AF65CB">
        <w:rPr>
          <w:b/>
          <w:bCs/>
        </w:rPr>
        <w:t>対象者の個別性と尊厳を守る視点</w:t>
      </w:r>
      <w:r w:rsidRPr="00AF65CB">
        <w:t>が特に重要である。</w:t>
      </w:r>
    </w:p>
    <w:p w14:paraId="73D3CED3" w14:textId="47B13C4B" w:rsidR="00AF65CB" w:rsidRPr="00AF65CB" w:rsidRDefault="00AF65CB" w:rsidP="00AF65CB"/>
    <w:p w14:paraId="1FB260DA" w14:textId="41FED892" w:rsidR="00AF65CB" w:rsidRPr="00AF65CB" w:rsidRDefault="00A905A3" w:rsidP="00AF65CB">
      <w:pPr>
        <w:rPr>
          <w:b/>
          <w:bCs/>
        </w:rPr>
      </w:pPr>
      <w:r>
        <w:rPr>
          <w:rFonts w:hint="eastAsia"/>
          <w:b/>
          <w:bCs/>
        </w:rPr>
        <w:t>（２）</w:t>
      </w:r>
      <w:r w:rsidR="00AF65CB" w:rsidRPr="00AF65CB">
        <w:rPr>
          <w:b/>
          <w:bCs/>
        </w:rPr>
        <w:t>処置の援助</w:t>
      </w:r>
    </w:p>
    <w:p w14:paraId="193A49C3" w14:textId="77777777" w:rsidR="00AF65CB" w:rsidRPr="00AF65CB" w:rsidRDefault="00AF65CB" w:rsidP="00AF65CB">
      <w:r w:rsidRPr="00AF65CB">
        <w:rPr>
          <w:b/>
          <w:bCs/>
        </w:rPr>
        <w:t>診療や処置の場面において、対象者を支援し、医療の質を高める技術</w:t>
      </w:r>
    </w:p>
    <w:tbl>
      <w:tblPr>
        <w:tblStyle w:val="aa"/>
        <w:tblW w:w="0" w:type="auto"/>
        <w:tblLook w:val="04A0" w:firstRow="1" w:lastRow="0" w:firstColumn="1" w:lastColumn="0" w:noHBand="0" w:noVBand="1"/>
      </w:tblPr>
      <w:tblGrid>
        <w:gridCol w:w="2106"/>
        <w:gridCol w:w="5991"/>
      </w:tblGrid>
      <w:tr w:rsidR="00AF65CB" w:rsidRPr="00AF65CB" w14:paraId="7529330A" w14:textId="77777777" w:rsidTr="00A905A3">
        <w:tc>
          <w:tcPr>
            <w:tcW w:w="0" w:type="auto"/>
            <w:hideMark/>
          </w:tcPr>
          <w:p w14:paraId="6C2C8B03" w14:textId="77777777" w:rsidR="00AF65CB" w:rsidRPr="00AF65CB" w:rsidRDefault="00AF65CB" w:rsidP="00A905A3">
            <w:pPr>
              <w:jc w:val="center"/>
              <w:rPr>
                <w:b/>
                <w:bCs/>
              </w:rPr>
            </w:pPr>
            <w:r w:rsidRPr="00AF65CB">
              <w:rPr>
                <w:b/>
                <w:bCs/>
              </w:rPr>
              <w:t>技術</w:t>
            </w:r>
          </w:p>
        </w:tc>
        <w:tc>
          <w:tcPr>
            <w:tcW w:w="0" w:type="auto"/>
            <w:hideMark/>
          </w:tcPr>
          <w:p w14:paraId="03DDF5BE" w14:textId="77777777" w:rsidR="00AF65CB" w:rsidRPr="00AF65CB" w:rsidRDefault="00AF65CB" w:rsidP="00A905A3">
            <w:pPr>
              <w:jc w:val="center"/>
              <w:rPr>
                <w:b/>
                <w:bCs/>
              </w:rPr>
            </w:pPr>
            <w:r w:rsidRPr="00AF65CB">
              <w:rPr>
                <w:b/>
                <w:bCs/>
              </w:rPr>
              <w:t>内容と看護の視点</w:t>
            </w:r>
          </w:p>
        </w:tc>
      </w:tr>
      <w:tr w:rsidR="00AF65CB" w:rsidRPr="00AF65CB" w14:paraId="40164E1B" w14:textId="77777777" w:rsidTr="00A905A3">
        <w:tc>
          <w:tcPr>
            <w:tcW w:w="0" w:type="auto"/>
            <w:hideMark/>
          </w:tcPr>
          <w:p w14:paraId="48980F9A" w14:textId="77777777" w:rsidR="00AF65CB" w:rsidRPr="00AF65CB" w:rsidRDefault="00AF65CB" w:rsidP="00AF65CB">
            <w:r w:rsidRPr="00AF65CB">
              <w:t>注射の準備・実施</w:t>
            </w:r>
          </w:p>
        </w:tc>
        <w:tc>
          <w:tcPr>
            <w:tcW w:w="0" w:type="auto"/>
            <w:hideMark/>
          </w:tcPr>
          <w:p w14:paraId="0C9B6249" w14:textId="77777777" w:rsidR="00AF65CB" w:rsidRPr="00AF65CB" w:rsidRDefault="00AF65CB" w:rsidP="00AF65CB">
            <w:r w:rsidRPr="00AF65CB">
              <w:t>感染予防（無菌操作）、正確な薬剤管理、苦痛軽減への配慮。</w:t>
            </w:r>
          </w:p>
        </w:tc>
      </w:tr>
      <w:tr w:rsidR="00AF65CB" w:rsidRPr="00AF65CB" w14:paraId="4950052D" w14:textId="77777777" w:rsidTr="00A905A3">
        <w:tc>
          <w:tcPr>
            <w:tcW w:w="0" w:type="auto"/>
            <w:hideMark/>
          </w:tcPr>
          <w:p w14:paraId="32BF3581" w14:textId="77777777" w:rsidR="00AF65CB" w:rsidRPr="00AF65CB" w:rsidRDefault="00AF65CB" w:rsidP="00AF65CB">
            <w:r w:rsidRPr="00AF65CB">
              <w:t>創傷処置の介助</w:t>
            </w:r>
          </w:p>
        </w:tc>
        <w:tc>
          <w:tcPr>
            <w:tcW w:w="0" w:type="auto"/>
            <w:hideMark/>
          </w:tcPr>
          <w:p w14:paraId="6C746B94" w14:textId="77777777" w:rsidR="00AF65CB" w:rsidRPr="00AF65CB" w:rsidRDefault="00AF65CB" w:rsidP="00AF65CB">
            <w:r w:rsidRPr="00AF65CB">
              <w:t>清潔な処置環境の確保、創部の観察、患者の不安軽減。</w:t>
            </w:r>
          </w:p>
        </w:tc>
      </w:tr>
      <w:tr w:rsidR="00AF65CB" w:rsidRPr="00AF65CB" w14:paraId="368D113F" w14:textId="77777777" w:rsidTr="00A905A3">
        <w:tc>
          <w:tcPr>
            <w:tcW w:w="0" w:type="auto"/>
            <w:hideMark/>
          </w:tcPr>
          <w:p w14:paraId="1DE3654B" w14:textId="77777777" w:rsidR="00AF65CB" w:rsidRPr="00AF65CB" w:rsidRDefault="00AF65CB" w:rsidP="00AF65CB">
            <w:r w:rsidRPr="00AF65CB">
              <w:t>採血や検査への誘導</w:t>
            </w:r>
          </w:p>
        </w:tc>
        <w:tc>
          <w:tcPr>
            <w:tcW w:w="0" w:type="auto"/>
            <w:hideMark/>
          </w:tcPr>
          <w:p w14:paraId="37B1AED6" w14:textId="77777777" w:rsidR="00AF65CB" w:rsidRPr="00AF65CB" w:rsidRDefault="00AF65CB" w:rsidP="00AF65CB">
            <w:r w:rsidRPr="00AF65CB">
              <w:t>安全な体位保持、声かけによる安心感の提供、個別対応。</w:t>
            </w:r>
          </w:p>
        </w:tc>
      </w:tr>
    </w:tbl>
    <w:p w14:paraId="5CDB7EFE" w14:textId="77777777" w:rsidR="00AF65CB" w:rsidRPr="00AF65CB" w:rsidRDefault="00AF65CB" w:rsidP="00AF65CB">
      <w:r w:rsidRPr="00AF65CB">
        <w:t>処置の援助では、</w:t>
      </w:r>
      <w:r w:rsidRPr="00AF65CB">
        <w:rPr>
          <w:b/>
          <w:bCs/>
        </w:rPr>
        <w:t>技術的な正確さと、患者の感情に寄り添う対応の両立</w:t>
      </w:r>
      <w:r w:rsidRPr="00AF65CB">
        <w:t>が求められる。</w:t>
      </w:r>
    </w:p>
    <w:p w14:paraId="6BA3BFB2" w14:textId="443A189F" w:rsidR="00AF65CB" w:rsidRPr="00AF65CB" w:rsidRDefault="00AF65CB" w:rsidP="00AF65CB"/>
    <w:p w14:paraId="03FDFF50" w14:textId="67AA8EE4" w:rsidR="00AF65CB" w:rsidRPr="00AF65CB" w:rsidRDefault="00A905A3" w:rsidP="00AF65CB">
      <w:pPr>
        <w:rPr>
          <w:b/>
          <w:bCs/>
        </w:rPr>
      </w:pPr>
      <w:r>
        <w:rPr>
          <w:rFonts w:hint="eastAsia"/>
          <w:b/>
          <w:bCs/>
        </w:rPr>
        <w:t>（３）</w:t>
      </w:r>
      <w:r w:rsidR="00AF65CB" w:rsidRPr="00AF65CB">
        <w:rPr>
          <w:b/>
          <w:bCs/>
        </w:rPr>
        <w:t>療養環境の整備</w:t>
      </w:r>
    </w:p>
    <w:p w14:paraId="4238460D" w14:textId="77777777" w:rsidR="00AF65CB" w:rsidRPr="00AF65CB" w:rsidRDefault="00AF65CB" w:rsidP="00AF65CB">
      <w:r w:rsidRPr="00AF65CB">
        <w:rPr>
          <w:b/>
          <w:bCs/>
        </w:rPr>
        <w:t>安全・安楽な療養空間を整え、看護実践の基盤を支える技術</w:t>
      </w:r>
    </w:p>
    <w:tbl>
      <w:tblPr>
        <w:tblStyle w:val="aa"/>
        <w:tblW w:w="0" w:type="auto"/>
        <w:tblLook w:val="04A0" w:firstRow="1" w:lastRow="0" w:firstColumn="1" w:lastColumn="0" w:noHBand="0" w:noVBand="1"/>
      </w:tblPr>
      <w:tblGrid>
        <w:gridCol w:w="3539"/>
        <w:gridCol w:w="6089"/>
      </w:tblGrid>
      <w:tr w:rsidR="00AF65CB" w:rsidRPr="00AF65CB" w14:paraId="23A048CD" w14:textId="77777777" w:rsidTr="00A905A3">
        <w:tc>
          <w:tcPr>
            <w:tcW w:w="3539" w:type="dxa"/>
            <w:hideMark/>
          </w:tcPr>
          <w:p w14:paraId="03E43E16" w14:textId="77777777" w:rsidR="00AF65CB" w:rsidRPr="00AF65CB" w:rsidRDefault="00AF65CB" w:rsidP="00A905A3">
            <w:pPr>
              <w:jc w:val="center"/>
              <w:rPr>
                <w:b/>
                <w:bCs/>
              </w:rPr>
            </w:pPr>
            <w:r w:rsidRPr="00AF65CB">
              <w:rPr>
                <w:b/>
                <w:bCs/>
              </w:rPr>
              <w:t>技術</w:t>
            </w:r>
          </w:p>
        </w:tc>
        <w:tc>
          <w:tcPr>
            <w:tcW w:w="6089" w:type="dxa"/>
            <w:hideMark/>
          </w:tcPr>
          <w:p w14:paraId="662E91E7" w14:textId="77777777" w:rsidR="00AF65CB" w:rsidRPr="00AF65CB" w:rsidRDefault="00AF65CB" w:rsidP="00A905A3">
            <w:pPr>
              <w:jc w:val="center"/>
              <w:rPr>
                <w:b/>
                <w:bCs/>
              </w:rPr>
            </w:pPr>
            <w:r w:rsidRPr="00AF65CB">
              <w:rPr>
                <w:b/>
                <w:bCs/>
              </w:rPr>
              <w:t>内容と看護の視点</w:t>
            </w:r>
          </w:p>
        </w:tc>
      </w:tr>
      <w:tr w:rsidR="00AF65CB" w:rsidRPr="00AF65CB" w14:paraId="3B4E34EC" w14:textId="77777777" w:rsidTr="00A905A3">
        <w:tc>
          <w:tcPr>
            <w:tcW w:w="3539" w:type="dxa"/>
            <w:hideMark/>
          </w:tcPr>
          <w:p w14:paraId="571599F1" w14:textId="77777777" w:rsidR="00AF65CB" w:rsidRPr="00AF65CB" w:rsidRDefault="00AF65CB" w:rsidP="00AF65CB">
            <w:r w:rsidRPr="00AF65CB">
              <w:t>ベッド周囲の整理整頓</w:t>
            </w:r>
          </w:p>
        </w:tc>
        <w:tc>
          <w:tcPr>
            <w:tcW w:w="6089" w:type="dxa"/>
            <w:hideMark/>
          </w:tcPr>
          <w:p w14:paraId="72BF989A" w14:textId="77777777" w:rsidR="00AF65CB" w:rsidRPr="00AF65CB" w:rsidRDefault="00AF65CB" w:rsidP="00AF65CB">
            <w:r w:rsidRPr="00AF65CB">
              <w:t>転倒リスクの予防、必要物品の整備、本人の使いやすさへの配慮。</w:t>
            </w:r>
          </w:p>
        </w:tc>
      </w:tr>
      <w:tr w:rsidR="00AF65CB" w:rsidRPr="00AF65CB" w14:paraId="2561B361" w14:textId="77777777" w:rsidTr="00A905A3">
        <w:tc>
          <w:tcPr>
            <w:tcW w:w="3539" w:type="dxa"/>
            <w:hideMark/>
          </w:tcPr>
          <w:p w14:paraId="425107A5" w14:textId="77777777" w:rsidR="00AF65CB" w:rsidRPr="00AF65CB" w:rsidRDefault="00AF65CB" w:rsidP="00AF65CB">
            <w:r w:rsidRPr="00AF65CB">
              <w:t>照明・室温・換気の調整</w:t>
            </w:r>
          </w:p>
        </w:tc>
        <w:tc>
          <w:tcPr>
            <w:tcW w:w="6089" w:type="dxa"/>
            <w:hideMark/>
          </w:tcPr>
          <w:p w14:paraId="399F0A7A" w14:textId="77777777" w:rsidR="00AF65CB" w:rsidRPr="00AF65CB" w:rsidRDefault="00AF65CB" w:rsidP="00AF65CB">
            <w:r w:rsidRPr="00AF65CB">
              <w:t>快適な休息環境の確保、体調や疾患に応じた調整が必要。</w:t>
            </w:r>
          </w:p>
        </w:tc>
      </w:tr>
      <w:tr w:rsidR="00AF65CB" w:rsidRPr="00AF65CB" w14:paraId="295AEAFC" w14:textId="77777777" w:rsidTr="00A905A3">
        <w:tc>
          <w:tcPr>
            <w:tcW w:w="3539" w:type="dxa"/>
            <w:hideMark/>
          </w:tcPr>
          <w:p w14:paraId="302B4789" w14:textId="77777777" w:rsidR="00AF65CB" w:rsidRPr="00AF65CB" w:rsidRDefault="00AF65CB" w:rsidP="00AF65CB">
            <w:r w:rsidRPr="00AF65CB">
              <w:t>プライバシー確保（カーテン・遮蔽）</w:t>
            </w:r>
          </w:p>
        </w:tc>
        <w:tc>
          <w:tcPr>
            <w:tcW w:w="6089" w:type="dxa"/>
            <w:hideMark/>
          </w:tcPr>
          <w:p w14:paraId="07642E8F" w14:textId="77777777" w:rsidR="00AF65CB" w:rsidRPr="00AF65CB" w:rsidRDefault="00AF65CB" w:rsidP="00AF65CB">
            <w:r w:rsidRPr="00AF65CB">
              <w:t>心身の安定と尊厳の保持。介入時の声かけと動作に配慮する。</w:t>
            </w:r>
          </w:p>
        </w:tc>
      </w:tr>
    </w:tbl>
    <w:p w14:paraId="1FF58085" w14:textId="77777777" w:rsidR="00AF65CB" w:rsidRPr="00AF65CB" w:rsidRDefault="00AF65CB" w:rsidP="00AF65CB">
      <w:r w:rsidRPr="00AF65CB">
        <w:t>療養環境の整備は、</w:t>
      </w:r>
      <w:r w:rsidRPr="00AF65CB">
        <w:rPr>
          <w:b/>
          <w:bCs/>
        </w:rPr>
        <w:t>「気づき」と「先回り」ができる看護師の力量が問われる分野</w:t>
      </w:r>
      <w:r w:rsidRPr="00AF65CB">
        <w:t>である。</w:t>
      </w:r>
    </w:p>
    <w:p w14:paraId="28501FEC" w14:textId="198B74F8" w:rsidR="00AF65CB" w:rsidRPr="00AF65CB" w:rsidRDefault="00AF65CB" w:rsidP="00AF65CB"/>
    <w:p w14:paraId="24E55DA7" w14:textId="77777777" w:rsidR="00AF65CB" w:rsidRPr="00AF65CB" w:rsidRDefault="00AF65CB" w:rsidP="00AF65CB">
      <w:pPr>
        <w:rPr>
          <w:b/>
          <w:bCs/>
        </w:rPr>
      </w:pPr>
      <w:r w:rsidRPr="00AF65CB">
        <w:rPr>
          <w:b/>
          <w:bCs/>
        </w:rPr>
        <w:lastRenderedPageBreak/>
        <w:t>◆ 実践場面での共通ポイント</w:t>
      </w:r>
    </w:p>
    <w:p w14:paraId="0E469CFF" w14:textId="25796217" w:rsidR="00AF65CB" w:rsidRPr="00AF65CB" w:rsidRDefault="00AF65CB" w:rsidP="00AF65CB">
      <w:pPr>
        <w:numPr>
          <w:ilvl w:val="0"/>
          <w:numId w:val="9"/>
        </w:numPr>
      </w:pPr>
      <w:r w:rsidRPr="00AF65CB">
        <w:t>対象者の状態（ADL・バイタルサイン）を的確に把握して技術を選択すること</w:t>
      </w:r>
    </w:p>
    <w:p w14:paraId="4601A77F" w14:textId="77777777" w:rsidR="00AF65CB" w:rsidRPr="00AF65CB" w:rsidRDefault="00AF65CB" w:rsidP="00AF65CB">
      <w:pPr>
        <w:numPr>
          <w:ilvl w:val="0"/>
          <w:numId w:val="9"/>
        </w:numPr>
      </w:pPr>
      <w:r w:rsidRPr="00AF65CB">
        <w:t>本人の</w:t>
      </w:r>
      <w:r w:rsidRPr="00AF65CB">
        <w:rPr>
          <w:b/>
          <w:bCs/>
        </w:rPr>
        <w:t>意思・希望・理解度</w:t>
      </w:r>
      <w:r w:rsidRPr="00AF65CB">
        <w:t>を尊重し、説明と同意を得たうえでケアを行うこと</w:t>
      </w:r>
    </w:p>
    <w:p w14:paraId="48838A34" w14:textId="77777777" w:rsidR="00AF65CB" w:rsidRPr="00AF65CB" w:rsidRDefault="00AF65CB" w:rsidP="00AF65CB">
      <w:pPr>
        <w:numPr>
          <w:ilvl w:val="0"/>
          <w:numId w:val="9"/>
        </w:numPr>
      </w:pPr>
      <w:r w:rsidRPr="00AF65CB">
        <w:t>看護技術の実施中・実施後に</w:t>
      </w:r>
      <w:r w:rsidRPr="00AF65CB">
        <w:rPr>
          <w:b/>
          <w:bCs/>
        </w:rPr>
        <w:t>反応や変化を観察</w:t>
      </w:r>
      <w:r w:rsidRPr="00AF65CB">
        <w:t>し、次のケアに活かすこと</w:t>
      </w:r>
    </w:p>
    <w:p w14:paraId="142A60AC" w14:textId="3CB4DB08" w:rsidR="00AF65CB" w:rsidRPr="00AF65CB" w:rsidRDefault="00AF65CB" w:rsidP="00AF65CB"/>
    <w:p w14:paraId="23F3948C" w14:textId="77777777" w:rsidR="00A905A3" w:rsidRPr="00A905A3" w:rsidRDefault="00A905A3" w:rsidP="00A905A3">
      <w:pPr>
        <w:rPr>
          <w:b/>
          <w:bCs/>
        </w:rPr>
      </w:pPr>
      <w:r w:rsidRPr="00A905A3">
        <w:rPr>
          <w:b/>
          <w:bCs/>
        </w:rPr>
        <w:t>3．医療技術との違いと看護の専門性</w:t>
      </w:r>
    </w:p>
    <w:p w14:paraId="529672A2" w14:textId="19B212E0" w:rsidR="00A905A3" w:rsidRPr="00A905A3" w:rsidRDefault="00A905A3" w:rsidP="00A905A3">
      <w:pPr>
        <w:rPr>
          <w:b/>
          <w:bCs/>
        </w:rPr>
      </w:pPr>
      <w:r>
        <w:rPr>
          <w:rFonts w:hint="eastAsia"/>
          <w:b/>
          <w:bCs/>
        </w:rPr>
        <w:t>（１）</w:t>
      </w:r>
      <w:r w:rsidRPr="00A905A3">
        <w:rPr>
          <w:b/>
          <w:bCs/>
        </w:rPr>
        <w:t>医療技術と看護技術の違い</w:t>
      </w:r>
    </w:p>
    <w:p w14:paraId="70B89E65" w14:textId="77777777" w:rsidR="00A905A3" w:rsidRPr="00A905A3" w:rsidRDefault="00A905A3" w:rsidP="00A905A3">
      <w:r w:rsidRPr="00A905A3">
        <w:t>医療現場には、医師や看護師をはじめとする多職種が関わり、それぞれの専門性に応じた技術を実践している。</w:t>
      </w:r>
      <w:r w:rsidRPr="00A905A3">
        <w:br/>
        <w:t>ここでは、</w:t>
      </w:r>
      <w:r w:rsidRPr="00A905A3">
        <w:rPr>
          <w:b/>
          <w:bCs/>
        </w:rPr>
        <w:t>医師の行う医療技術</w:t>
      </w:r>
      <w:r w:rsidRPr="00A905A3">
        <w:t>と、</w:t>
      </w:r>
      <w:r w:rsidRPr="00A905A3">
        <w:rPr>
          <w:b/>
          <w:bCs/>
        </w:rPr>
        <w:t>看護師が担う看護技術</w:t>
      </w:r>
      <w:r w:rsidRPr="00A905A3">
        <w:t>の違いを明確にし、看護の専門性を考える。</w:t>
      </w:r>
    </w:p>
    <w:tbl>
      <w:tblPr>
        <w:tblStyle w:val="aa"/>
        <w:tblW w:w="0" w:type="auto"/>
        <w:tblLook w:val="04A0" w:firstRow="1" w:lastRow="0" w:firstColumn="1" w:lastColumn="0" w:noHBand="0" w:noVBand="1"/>
      </w:tblPr>
      <w:tblGrid>
        <w:gridCol w:w="1193"/>
        <w:gridCol w:w="3451"/>
        <w:gridCol w:w="4984"/>
      </w:tblGrid>
      <w:tr w:rsidR="00A905A3" w:rsidRPr="00A905A3" w14:paraId="6AF14C02" w14:textId="77777777" w:rsidTr="00A905A3">
        <w:tc>
          <w:tcPr>
            <w:tcW w:w="0" w:type="auto"/>
            <w:hideMark/>
          </w:tcPr>
          <w:p w14:paraId="75A177F5" w14:textId="77777777" w:rsidR="00A905A3" w:rsidRPr="00A905A3" w:rsidRDefault="00A905A3" w:rsidP="00A905A3">
            <w:pPr>
              <w:jc w:val="center"/>
              <w:rPr>
                <w:b/>
                <w:bCs/>
              </w:rPr>
            </w:pPr>
            <w:r w:rsidRPr="00A905A3">
              <w:rPr>
                <w:b/>
                <w:bCs/>
              </w:rPr>
              <w:t>項目</w:t>
            </w:r>
          </w:p>
        </w:tc>
        <w:tc>
          <w:tcPr>
            <w:tcW w:w="0" w:type="auto"/>
            <w:hideMark/>
          </w:tcPr>
          <w:p w14:paraId="4E83E82A" w14:textId="77777777" w:rsidR="00A905A3" w:rsidRPr="00A905A3" w:rsidRDefault="00A905A3" w:rsidP="00A905A3">
            <w:pPr>
              <w:jc w:val="center"/>
              <w:rPr>
                <w:b/>
                <w:bCs/>
              </w:rPr>
            </w:pPr>
            <w:r w:rsidRPr="00A905A3">
              <w:rPr>
                <w:b/>
                <w:bCs/>
              </w:rPr>
              <w:t>医療技術（医師）</w:t>
            </w:r>
          </w:p>
        </w:tc>
        <w:tc>
          <w:tcPr>
            <w:tcW w:w="0" w:type="auto"/>
            <w:hideMark/>
          </w:tcPr>
          <w:p w14:paraId="356E7E55" w14:textId="77777777" w:rsidR="00A905A3" w:rsidRPr="00A905A3" w:rsidRDefault="00A905A3" w:rsidP="00A905A3">
            <w:pPr>
              <w:jc w:val="center"/>
              <w:rPr>
                <w:b/>
                <w:bCs/>
              </w:rPr>
            </w:pPr>
            <w:r w:rsidRPr="00A905A3">
              <w:rPr>
                <w:b/>
                <w:bCs/>
              </w:rPr>
              <w:t>看護技術（看護師）</w:t>
            </w:r>
          </w:p>
        </w:tc>
      </w:tr>
      <w:tr w:rsidR="00A905A3" w:rsidRPr="00A905A3" w14:paraId="66D9D785" w14:textId="77777777" w:rsidTr="00A905A3">
        <w:tc>
          <w:tcPr>
            <w:tcW w:w="0" w:type="auto"/>
            <w:hideMark/>
          </w:tcPr>
          <w:p w14:paraId="45FDCD5B" w14:textId="77777777" w:rsidR="00A905A3" w:rsidRPr="00A905A3" w:rsidRDefault="00A905A3" w:rsidP="00A905A3">
            <w:r w:rsidRPr="00A905A3">
              <w:t>目的</w:t>
            </w:r>
          </w:p>
        </w:tc>
        <w:tc>
          <w:tcPr>
            <w:tcW w:w="0" w:type="auto"/>
            <w:hideMark/>
          </w:tcPr>
          <w:p w14:paraId="34BBF3CD" w14:textId="77777777" w:rsidR="00A905A3" w:rsidRPr="00A905A3" w:rsidRDefault="00A905A3" w:rsidP="00A905A3">
            <w:r w:rsidRPr="00A905A3">
              <w:t>診断・治療</w:t>
            </w:r>
          </w:p>
        </w:tc>
        <w:tc>
          <w:tcPr>
            <w:tcW w:w="0" w:type="auto"/>
            <w:hideMark/>
          </w:tcPr>
          <w:p w14:paraId="2984CDD9" w14:textId="77777777" w:rsidR="00A905A3" w:rsidRPr="00A905A3" w:rsidRDefault="00A905A3" w:rsidP="00A905A3">
            <w:r w:rsidRPr="00A905A3">
              <w:t>生活支援・安楽の確保</w:t>
            </w:r>
          </w:p>
        </w:tc>
      </w:tr>
      <w:tr w:rsidR="00A905A3" w:rsidRPr="00A905A3" w14:paraId="1C31E762" w14:textId="77777777" w:rsidTr="00A905A3">
        <w:tc>
          <w:tcPr>
            <w:tcW w:w="0" w:type="auto"/>
            <w:hideMark/>
          </w:tcPr>
          <w:p w14:paraId="4E2DF36A" w14:textId="77777777" w:rsidR="00A905A3" w:rsidRPr="00A905A3" w:rsidRDefault="00A905A3" w:rsidP="00A905A3">
            <w:r w:rsidRPr="00A905A3">
              <w:t>中心</w:t>
            </w:r>
          </w:p>
        </w:tc>
        <w:tc>
          <w:tcPr>
            <w:tcW w:w="0" w:type="auto"/>
            <w:hideMark/>
          </w:tcPr>
          <w:p w14:paraId="53E00B23" w14:textId="77777777" w:rsidR="00A905A3" w:rsidRPr="00A905A3" w:rsidRDefault="00A905A3" w:rsidP="00A905A3">
            <w:r w:rsidRPr="00A905A3">
              <w:t>疾患・病態</w:t>
            </w:r>
          </w:p>
        </w:tc>
        <w:tc>
          <w:tcPr>
            <w:tcW w:w="0" w:type="auto"/>
            <w:hideMark/>
          </w:tcPr>
          <w:p w14:paraId="5518318E" w14:textId="77777777" w:rsidR="00A905A3" w:rsidRPr="00A905A3" w:rsidRDefault="00A905A3" w:rsidP="00A905A3">
            <w:r w:rsidRPr="00A905A3">
              <w:t>人間・生活・QOL（生活の質）</w:t>
            </w:r>
          </w:p>
        </w:tc>
      </w:tr>
      <w:tr w:rsidR="00A905A3" w:rsidRPr="00A905A3" w14:paraId="0916BC01" w14:textId="77777777" w:rsidTr="00A905A3">
        <w:tc>
          <w:tcPr>
            <w:tcW w:w="0" w:type="auto"/>
            <w:hideMark/>
          </w:tcPr>
          <w:p w14:paraId="4186696D" w14:textId="77777777" w:rsidR="00A905A3" w:rsidRPr="00A905A3" w:rsidRDefault="00A905A3" w:rsidP="00A905A3">
            <w:r w:rsidRPr="00A905A3">
              <w:t>実施場面</w:t>
            </w:r>
          </w:p>
        </w:tc>
        <w:tc>
          <w:tcPr>
            <w:tcW w:w="0" w:type="auto"/>
            <w:hideMark/>
          </w:tcPr>
          <w:p w14:paraId="5C8757BB" w14:textId="77777777" w:rsidR="00A905A3" w:rsidRPr="00A905A3" w:rsidRDefault="00A905A3" w:rsidP="00A905A3">
            <w:r w:rsidRPr="00A905A3">
              <w:t>主に治療行為（例：手術、注射、処方など）</w:t>
            </w:r>
          </w:p>
        </w:tc>
        <w:tc>
          <w:tcPr>
            <w:tcW w:w="0" w:type="auto"/>
            <w:hideMark/>
          </w:tcPr>
          <w:p w14:paraId="4F3D98AB" w14:textId="77777777" w:rsidR="00A905A3" w:rsidRPr="00A905A3" w:rsidRDefault="00A905A3" w:rsidP="00A905A3">
            <w:r w:rsidRPr="00A905A3">
              <w:t>治療の前後・日常生活の全領域（例：清潔・排泄・移動援助など）</w:t>
            </w:r>
          </w:p>
        </w:tc>
      </w:tr>
      <w:tr w:rsidR="00A905A3" w:rsidRPr="00A905A3" w14:paraId="6F664DFA" w14:textId="77777777" w:rsidTr="00A905A3">
        <w:tc>
          <w:tcPr>
            <w:tcW w:w="0" w:type="auto"/>
            <w:hideMark/>
          </w:tcPr>
          <w:p w14:paraId="48372AB6" w14:textId="77777777" w:rsidR="00A905A3" w:rsidRPr="00A905A3" w:rsidRDefault="00A905A3" w:rsidP="00A905A3">
            <w:r w:rsidRPr="00A905A3">
              <w:t>時間的関わり</w:t>
            </w:r>
          </w:p>
        </w:tc>
        <w:tc>
          <w:tcPr>
            <w:tcW w:w="0" w:type="auto"/>
            <w:hideMark/>
          </w:tcPr>
          <w:p w14:paraId="076E5260" w14:textId="77777777" w:rsidR="00A905A3" w:rsidRPr="00A905A3" w:rsidRDefault="00A905A3" w:rsidP="00A905A3">
            <w:r w:rsidRPr="00A905A3">
              <w:t>限定的（短時間かつ処置中心）</w:t>
            </w:r>
          </w:p>
        </w:tc>
        <w:tc>
          <w:tcPr>
            <w:tcW w:w="0" w:type="auto"/>
            <w:hideMark/>
          </w:tcPr>
          <w:p w14:paraId="2E5AE094" w14:textId="77777777" w:rsidR="00A905A3" w:rsidRPr="00A905A3" w:rsidRDefault="00A905A3" w:rsidP="00A905A3">
            <w:r w:rsidRPr="00A905A3">
              <w:t>継続的（日常生活全体を見守る）</w:t>
            </w:r>
          </w:p>
        </w:tc>
      </w:tr>
      <w:tr w:rsidR="00A905A3" w:rsidRPr="00A905A3" w14:paraId="349E890C" w14:textId="77777777" w:rsidTr="00A905A3">
        <w:tc>
          <w:tcPr>
            <w:tcW w:w="0" w:type="auto"/>
            <w:hideMark/>
          </w:tcPr>
          <w:p w14:paraId="42CA6336" w14:textId="77777777" w:rsidR="00A905A3" w:rsidRPr="00A905A3" w:rsidRDefault="00A905A3" w:rsidP="00A905A3">
            <w:r w:rsidRPr="00A905A3">
              <w:t>関係性</w:t>
            </w:r>
          </w:p>
        </w:tc>
        <w:tc>
          <w:tcPr>
            <w:tcW w:w="0" w:type="auto"/>
            <w:hideMark/>
          </w:tcPr>
          <w:p w14:paraId="694CDDF7" w14:textId="77777777" w:rsidR="00A905A3" w:rsidRPr="00A905A3" w:rsidRDefault="00A905A3" w:rsidP="00A905A3">
            <w:r w:rsidRPr="00A905A3">
              <w:t>技術遂行中心</w:t>
            </w:r>
          </w:p>
        </w:tc>
        <w:tc>
          <w:tcPr>
            <w:tcW w:w="0" w:type="auto"/>
            <w:hideMark/>
          </w:tcPr>
          <w:p w14:paraId="44EC3448" w14:textId="77777777" w:rsidR="00A905A3" w:rsidRPr="00A905A3" w:rsidRDefault="00A905A3" w:rsidP="00A905A3">
            <w:r w:rsidRPr="00A905A3">
              <w:t>信頼関係と対話に基づく</w:t>
            </w:r>
          </w:p>
        </w:tc>
      </w:tr>
    </w:tbl>
    <w:p w14:paraId="40FC5180" w14:textId="5176277C" w:rsidR="00A905A3" w:rsidRPr="00A905A3" w:rsidRDefault="00A905A3" w:rsidP="00A905A3"/>
    <w:p w14:paraId="2ACF618F" w14:textId="72BFCDB7" w:rsidR="00A905A3" w:rsidRPr="00A905A3" w:rsidRDefault="00A905A3" w:rsidP="00A905A3">
      <w:pPr>
        <w:rPr>
          <w:b/>
          <w:bCs/>
        </w:rPr>
      </w:pPr>
      <w:r>
        <w:rPr>
          <w:rFonts w:hint="eastAsia"/>
          <w:b/>
          <w:bCs/>
        </w:rPr>
        <w:t>（２）</w:t>
      </w:r>
      <w:r w:rsidRPr="00A905A3">
        <w:rPr>
          <w:b/>
          <w:bCs/>
        </w:rPr>
        <w:t>看護技術の専門性とは何か</w:t>
      </w:r>
    </w:p>
    <w:p w14:paraId="70DE7E6B" w14:textId="77777777" w:rsidR="00A905A3" w:rsidRPr="00A905A3" w:rsidRDefault="00A905A3" w:rsidP="00A905A3">
      <w:r w:rsidRPr="00A905A3">
        <w:t>看護技術は単なる「作業」ではない。</w:t>
      </w:r>
      <w:r w:rsidRPr="00A905A3">
        <w:br/>
      </w:r>
      <w:r w:rsidRPr="00A905A3">
        <w:rPr>
          <w:b/>
          <w:bCs/>
        </w:rPr>
        <w:t>技術的スキル</w:t>
      </w:r>
      <w:r w:rsidRPr="00A905A3">
        <w:t>に加え、以下のような</w:t>
      </w:r>
      <w:r w:rsidRPr="00A905A3">
        <w:rPr>
          <w:b/>
          <w:bCs/>
        </w:rPr>
        <w:t>人間的・倫理的な要素</w:t>
      </w:r>
      <w:r w:rsidRPr="00A905A3">
        <w:t>が含まれることが、看護の専門性である。</w:t>
      </w:r>
    </w:p>
    <w:p w14:paraId="22A4B60D" w14:textId="0E168886" w:rsidR="00A905A3" w:rsidRPr="00A905A3" w:rsidRDefault="00A905A3" w:rsidP="00A905A3">
      <w:pPr>
        <w:rPr>
          <w:b/>
          <w:bCs/>
        </w:rPr>
      </w:pPr>
      <w:r>
        <w:rPr>
          <w:rFonts w:hint="eastAsia"/>
          <w:b/>
          <w:bCs/>
        </w:rPr>
        <w:t>１）</w:t>
      </w:r>
      <w:r w:rsidRPr="00A905A3">
        <w:rPr>
          <w:b/>
          <w:bCs/>
        </w:rPr>
        <w:t>その人らしさに寄り添う</w:t>
      </w:r>
    </w:p>
    <w:p w14:paraId="23E8C8D9" w14:textId="77777777" w:rsidR="00A905A3" w:rsidRPr="00A905A3" w:rsidRDefault="00A905A3" w:rsidP="00A905A3">
      <w:pPr>
        <w:numPr>
          <w:ilvl w:val="0"/>
          <w:numId w:val="10"/>
        </w:numPr>
      </w:pPr>
      <w:r w:rsidRPr="00A905A3">
        <w:t>治療だけでなく、</w:t>
      </w:r>
      <w:r w:rsidRPr="00A905A3">
        <w:rPr>
          <w:b/>
          <w:bCs/>
        </w:rPr>
        <w:t>生活・人生そのものを支える視点</w:t>
      </w:r>
      <w:r w:rsidRPr="00A905A3">
        <w:t>がある</w:t>
      </w:r>
    </w:p>
    <w:p w14:paraId="346DE22F" w14:textId="77777777" w:rsidR="00A905A3" w:rsidRPr="00A905A3" w:rsidRDefault="00A905A3" w:rsidP="00A905A3">
      <w:pPr>
        <w:numPr>
          <w:ilvl w:val="0"/>
          <w:numId w:val="10"/>
        </w:numPr>
      </w:pPr>
      <w:r w:rsidRPr="00A905A3">
        <w:t>寝たきりの患者、認知症高齢者、障がいを抱える人など、多様な対象者に合わせて支援を調整する</w:t>
      </w:r>
    </w:p>
    <w:p w14:paraId="768AE523" w14:textId="0484BF14" w:rsidR="00A905A3" w:rsidRPr="00A905A3" w:rsidRDefault="00A905A3" w:rsidP="00A905A3">
      <w:pPr>
        <w:rPr>
          <w:b/>
          <w:bCs/>
        </w:rPr>
      </w:pPr>
      <w:r>
        <w:rPr>
          <w:rFonts w:hint="eastAsia"/>
          <w:b/>
          <w:bCs/>
        </w:rPr>
        <w:t>２）</w:t>
      </w:r>
      <w:r w:rsidRPr="00A905A3">
        <w:rPr>
          <w:b/>
          <w:bCs/>
        </w:rPr>
        <w:t>関係性の中で実践される</w:t>
      </w:r>
    </w:p>
    <w:p w14:paraId="4985552B" w14:textId="34C646BA" w:rsidR="00A905A3" w:rsidRPr="00A905A3" w:rsidRDefault="00A905A3" w:rsidP="00A905A3">
      <w:pPr>
        <w:numPr>
          <w:ilvl w:val="0"/>
          <w:numId w:val="11"/>
        </w:numPr>
      </w:pPr>
      <w:r w:rsidRPr="00A905A3">
        <w:t>看護技術は「信頼関係」と「コミュニケーション」の上に成り立つ</w:t>
      </w:r>
    </w:p>
    <w:p w14:paraId="1B212A5D" w14:textId="77777777" w:rsidR="00A905A3" w:rsidRPr="00A905A3" w:rsidRDefault="00A905A3" w:rsidP="00A905A3">
      <w:pPr>
        <w:numPr>
          <w:ilvl w:val="0"/>
          <w:numId w:val="11"/>
        </w:numPr>
      </w:pPr>
      <w:r w:rsidRPr="00A905A3">
        <w:t>たとえ正確な技術でも、</w:t>
      </w:r>
      <w:r w:rsidRPr="00A905A3">
        <w:rPr>
          <w:b/>
          <w:bCs/>
        </w:rPr>
        <w:t>不安や恐怖に寄り添わなければケアにはならない</w:t>
      </w:r>
    </w:p>
    <w:p w14:paraId="62630029" w14:textId="3A7754F0" w:rsidR="00A905A3" w:rsidRPr="00A905A3" w:rsidRDefault="00A905A3" w:rsidP="00A905A3">
      <w:pPr>
        <w:rPr>
          <w:b/>
          <w:bCs/>
        </w:rPr>
      </w:pPr>
      <w:r>
        <w:rPr>
          <w:rFonts w:hint="eastAsia"/>
          <w:b/>
          <w:bCs/>
        </w:rPr>
        <w:t>３）</w:t>
      </w:r>
      <w:r w:rsidRPr="00A905A3">
        <w:rPr>
          <w:b/>
          <w:bCs/>
        </w:rPr>
        <w:t>多面的な判断力を要する</w:t>
      </w:r>
    </w:p>
    <w:p w14:paraId="0B09FE96" w14:textId="77777777" w:rsidR="00A905A3" w:rsidRPr="00A905A3" w:rsidRDefault="00A905A3" w:rsidP="00A905A3">
      <w:pPr>
        <w:numPr>
          <w:ilvl w:val="0"/>
          <w:numId w:val="12"/>
        </w:numPr>
      </w:pPr>
      <w:r w:rsidRPr="00A905A3">
        <w:t>対象者の</w:t>
      </w:r>
      <w:r w:rsidRPr="00A905A3">
        <w:rPr>
          <w:b/>
          <w:bCs/>
        </w:rPr>
        <w:t>身体的状態・心理的反応・社会的背景</w:t>
      </w:r>
      <w:r w:rsidRPr="00A905A3">
        <w:t>を踏まえて技術を選択・調整する</w:t>
      </w:r>
    </w:p>
    <w:p w14:paraId="3F7586B4" w14:textId="36E8B3E1" w:rsidR="00A905A3" w:rsidRPr="00A905A3" w:rsidRDefault="00A905A3" w:rsidP="00A905A3">
      <w:pPr>
        <w:numPr>
          <w:ilvl w:val="0"/>
          <w:numId w:val="12"/>
        </w:numPr>
        <w:rPr>
          <w:rFonts w:hint="eastAsia"/>
        </w:rPr>
      </w:pPr>
      <w:r w:rsidRPr="00A905A3">
        <w:t>「マニュアル通りにやる」のではなく、「今、この人に必要なケアは何か？」を考えて行動する力が必要</w:t>
      </w:r>
    </w:p>
    <w:p w14:paraId="1ABD74DE" w14:textId="77777777" w:rsidR="00A905A3" w:rsidRPr="00A905A3" w:rsidRDefault="00A905A3" w:rsidP="00A905A3">
      <w:pPr>
        <w:rPr>
          <w:b/>
          <w:bCs/>
        </w:rPr>
      </w:pPr>
      <w:r w:rsidRPr="00A905A3">
        <w:rPr>
          <w:b/>
          <w:bCs/>
        </w:rPr>
        <w:t>◆ 例：注射と体拭きの違いに見る専門性の違い</w:t>
      </w:r>
    </w:p>
    <w:p w14:paraId="71393B71" w14:textId="77777777" w:rsidR="00A905A3" w:rsidRPr="00A905A3" w:rsidRDefault="00A905A3" w:rsidP="00A905A3">
      <w:pPr>
        <w:numPr>
          <w:ilvl w:val="0"/>
          <w:numId w:val="13"/>
        </w:numPr>
      </w:pPr>
      <w:r w:rsidRPr="00A905A3">
        <w:t>医師の注射：</w:t>
      </w:r>
      <w:r w:rsidRPr="00A905A3">
        <w:br/>
      </w:r>
      <w:r w:rsidRPr="00A905A3">
        <w:t> </w:t>
      </w:r>
      <w:r w:rsidRPr="00A905A3">
        <w:t xml:space="preserve">→ </w:t>
      </w:r>
      <w:r w:rsidRPr="00A905A3">
        <w:rPr>
          <w:b/>
          <w:bCs/>
        </w:rPr>
        <w:t>薬剤の効果と病状への影響</w:t>
      </w:r>
      <w:r w:rsidRPr="00A905A3">
        <w:t>が焦点</w:t>
      </w:r>
    </w:p>
    <w:p w14:paraId="3BAA533D" w14:textId="77777777" w:rsidR="00A905A3" w:rsidRPr="00A905A3" w:rsidRDefault="00A905A3" w:rsidP="00A905A3">
      <w:pPr>
        <w:numPr>
          <w:ilvl w:val="0"/>
          <w:numId w:val="13"/>
        </w:numPr>
      </w:pPr>
      <w:r w:rsidRPr="00A905A3">
        <w:t>看護師の体拭き：</w:t>
      </w:r>
      <w:r w:rsidRPr="00A905A3">
        <w:br/>
      </w:r>
      <w:r w:rsidRPr="00A905A3">
        <w:t> </w:t>
      </w:r>
      <w:r w:rsidRPr="00A905A3">
        <w:t xml:space="preserve">→ </w:t>
      </w:r>
      <w:r w:rsidRPr="00A905A3">
        <w:rPr>
          <w:b/>
          <w:bCs/>
        </w:rPr>
        <w:t>身体の清潔保持とともに、羞恥心や快適さ、対話による安心の提供</w:t>
      </w:r>
      <w:r w:rsidRPr="00A905A3">
        <w:t>も含む</w:t>
      </w:r>
    </w:p>
    <w:p w14:paraId="65B70BB4" w14:textId="18499B34" w:rsidR="00AF65CB" w:rsidRPr="00AF65CB" w:rsidRDefault="00A905A3" w:rsidP="00AF65CB">
      <w:pPr>
        <w:rPr>
          <w:rFonts w:hint="eastAsia"/>
        </w:rPr>
      </w:pPr>
      <w:r w:rsidRPr="00A905A3">
        <w:t>このように、看護技術は「身体」に触れながら「心」にも触れている。</w:t>
      </w:r>
      <w:r w:rsidRPr="00A905A3">
        <w:br/>
        <w:t>それはまさに、「</w:t>
      </w:r>
      <w:r w:rsidRPr="00A905A3">
        <w:rPr>
          <w:b/>
          <w:bCs/>
        </w:rPr>
        <w:t>技術でありながら、人間的である</w:t>
      </w:r>
      <w:r w:rsidRPr="00A905A3">
        <w:t>」という看護ならではの特性である。</w:t>
      </w:r>
    </w:p>
    <w:p w14:paraId="2A48B858" w14:textId="77777777" w:rsidR="00A905A3" w:rsidRPr="00A905A3" w:rsidRDefault="00A905A3" w:rsidP="00A905A3">
      <w:pPr>
        <w:rPr>
          <w:b/>
          <w:bCs/>
        </w:rPr>
      </w:pPr>
      <w:r w:rsidRPr="00A905A3">
        <w:rPr>
          <w:b/>
          <w:bCs/>
        </w:rPr>
        <w:lastRenderedPageBreak/>
        <w:t>4．根拠に基づく技術とケアリング</w:t>
      </w:r>
    </w:p>
    <w:p w14:paraId="42D4C765" w14:textId="22505852" w:rsidR="00A905A3" w:rsidRPr="00A905A3" w:rsidRDefault="007C6C8C" w:rsidP="00A905A3">
      <w:pPr>
        <w:rPr>
          <w:b/>
          <w:bCs/>
        </w:rPr>
      </w:pPr>
      <w:r>
        <w:rPr>
          <w:rFonts w:hint="eastAsia"/>
          <w:b/>
          <w:bCs/>
        </w:rPr>
        <w:t>（１）</w:t>
      </w:r>
      <w:r w:rsidR="00A905A3" w:rsidRPr="00A905A3">
        <w:rPr>
          <w:b/>
          <w:bCs/>
        </w:rPr>
        <w:t>科学的根拠（エビデンス）に基づく実践</w:t>
      </w:r>
    </w:p>
    <w:p w14:paraId="77F25175" w14:textId="3E5D9DFA" w:rsidR="00A905A3" w:rsidRPr="00A905A3" w:rsidRDefault="00A905A3" w:rsidP="00A905A3">
      <w:r w:rsidRPr="00A905A3">
        <w:t>現代の看護は、「なぜその方法を選ぶのか」という説明責任が求められている。</w:t>
      </w:r>
      <w:r w:rsidRPr="00A905A3">
        <w:br/>
        <w:t>そのためには、経験や慣習に頼るのではなく、研究やデータに基づいた根拠（エビデンス）を持って看護技術を選択・実施する必要がある。</w:t>
      </w:r>
    </w:p>
    <w:p w14:paraId="2A2F8BA8" w14:textId="77777777" w:rsidR="007C6C8C" w:rsidRDefault="007C6C8C" w:rsidP="00A905A3">
      <w:pPr>
        <w:rPr>
          <w:b/>
          <w:bCs/>
        </w:rPr>
      </w:pPr>
    </w:p>
    <w:p w14:paraId="262BDCE8" w14:textId="28824F79" w:rsidR="00A905A3" w:rsidRPr="00A905A3" w:rsidRDefault="00A905A3" w:rsidP="00A905A3">
      <w:pPr>
        <w:rPr>
          <w:b/>
          <w:bCs/>
        </w:rPr>
      </w:pPr>
      <w:r w:rsidRPr="00A905A3">
        <w:rPr>
          <w:b/>
          <w:bCs/>
        </w:rPr>
        <w:t>例：体位変換</w:t>
      </w:r>
    </w:p>
    <w:p w14:paraId="7BC67D3B" w14:textId="77777777" w:rsidR="00A905A3" w:rsidRPr="00A905A3" w:rsidRDefault="00A905A3" w:rsidP="00A905A3">
      <w:pPr>
        <w:numPr>
          <w:ilvl w:val="0"/>
          <w:numId w:val="14"/>
        </w:numPr>
      </w:pPr>
      <w:r w:rsidRPr="00A905A3">
        <w:t>根拠：同じ部位への圧迫が長時間続くと褥瘡の原因となる</w:t>
      </w:r>
    </w:p>
    <w:p w14:paraId="08BF2F2E" w14:textId="77777777" w:rsidR="00A905A3" w:rsidRPr="00A905A3" w:rsidRDefault="00A905A3" w:rsidP="00A905A3">
      <w:pPr>
        <w:numPr>
          <w:ilvl w:val="0"/>
          <w:numId w:val="14"/>
        </w:numPr>
      </w:pPr>
      <w:r w:rsidRPr="00A905A3">
        <w:t>実践：2時間ごとに体位変換を行い、圧迫部位を変える</w:t>
      </w:r>
    </w:p>
    <w:p w14:paraId="2981BD2C" w14:textId="77777777" w:rsidR="00A905A3" w:rsidRPr="00A905A3" w:rsidRDefault="00A905A3" w:rsidP="00A905A3">
      <w:pPr>
        <w:numPr>
          <w:ilvl w:val="0"/>
          <w:numId w:val="14"/>
        </w:numPr>
      </w:pPr>
      <w:r w:rsidRPr="00A905A3">
        <w:t>評価：皮膚の状態を観察し、褥瘡の予防効果を確認する</w:t>
      </w:r>
    </w:p>
    <w:p w14:paraId="71430312" w14:textId="0836C8D5" w:rsidR="00A905A3" w:rsidRPr="00A905A3" w:rsidRDefault="00A905A3" w:rsidP="00A905A3">
      <w:r w:rsidRPr="00A905A3">
        <w:t>「この技術は、なぜ必要なのか」「どの方法がより効果的か」を説明できることが、看護師の専門性である。</w:t>
      </w:r>
    </w:p>
    <w:p w14:paraId="32D9AB52" w14:textId="7D0D766F" w:rsidR="00A905A3" w:rsidRPr="00A905A3" w:rsidRDefault="00A905A3" w:rsidP="00A905A3"/>
    <w:p w14:paraId="638E4446" w14:textId="191ACA9B" w:rsidR="00A905A3" w:rsidRPr="00A905A3" w:rsidRDefault="007C6C8C" w:rsidP="00A905A3">
      <w:pPr>
        <w:rPr>
          <w:b/>
          <w:bCs/>
        </w:rPr>
      </w:pPr>
      <w:r>
        <w:rPr>
          <w:rFonts w:hint="eastAsia"/>
          <w:b/>
          <w:bCs/>
        </w:rPr>
        <w:t>（２）</w:t>
      </w:r>
      <w:r w:rsidR="00A905A3" w:rsidRPr="00A905A3">
        <w:rPr>
          <w:b/>
          <w:bCs/>
        </w:rPr>
        <w:t>ケアリングの視点</w:t>
      </w:r>
    </w:p>
    <w:p w14:paraId="63DE2950" w14:textId="77777777" w:rsidR="00A905A3" w:rsidRPr="00A905A3" w:rsidRDefault="00A905A3" w:rsidP="00A905A3">
      <w:r w:rsidRPr="00A905A3">
        <w:t>科学的に正しい技術でも、</w:t>
      </w:r>
      <w:r w:rsidRPr="00A905A3">
        <w:rPr>
          <w:b/>
          <w:bCs/>
        </w:rPr>
        <w:t>対象者の気持ちを無視しては“看護”にはならない。</w:t>
      </w:r>
    </w:p>
    <w:p w14:paraId="5CE3D3E1" w14:textId="77777777" w:rsidR="00A905A3" w:rsidRPr="00A905A3" w:rsidRDefault="00A905A3" w:rsidP="00A905A3">
      <w:pPr>
        <w:rPr>
          <w:b/>
          <w:bCs/>
        </w:rPr>
      </w:pPr>
      <w:r w:rsidRPr="00A905A3">
        <w:rPr>
          <w:b/>
          <w:bCs/>
        </w:rPr>
        <w:t>ケアリングとは：</w:t>
      </w:r>
    </w:p>
    <w:p w14:paraId="2B443535" w14:textId="77777777" w:rsidR="00A905A3" w:rsidRPr="00A905A3" w:rsidRDefault="00A905A3" w:rsidP="00A905A3">
      <w:pPr>
        <w:numPr>
          <w:ilvl w:val="0"/>
          <w:numId w:val="15"/>
        </w:numPr>
      </w:pPr>
      <w:r w:rsidRPr="00A905A3">
        <w:t>相手に対する</w:t>
      </w:r>
      <w:r w:rsidRPr="00A905A3">
        <w:rPr>
          <w:b/>
          <w:bCs/>
        </w:rPr>
        <w:t>共感・尊重・思いやり</w:t>
      </w:r>
    </w:p>
    <w:p w14:paraId="72B9FD41" w14:textId="77777777" w:rsidR="00A905A3" w:rsidRPr="00A905A3" w:rsidRDefault="00A905A3" w:rsidP="00A905A3">
      <w:pPr>
        <w:numPr>
          <w:ilvl w:val="0"/>
          <w:numId w:val="15"/>
        </w:numPr>
      </w:pPr>
      <w:r w:rsidRPr="00A905A3">
        <w:t>「ただ行う」のではなく、「どう感じているか」に心を配ること</w:t>
      </w:r>
    </w:p>
    <w:p w14:paraId="64359FFF" w14:textId="67957AC4" w:rsidR="00A905A3" w:rsidRPr="00A905A3" w:rsidRDefault="00A905A3" w:rsidP="00A905A3">
      <w:pPr>
        <w:numPr>
          <w:ilvl w:val="0"/>
          <w:numId w:val="15"/>
        </w:numPr>
      </w:pPr>
      <w:r w:rsidRPr="00A905A3">
        <w:t>技術の“質”を高める看護師の姿勢</w:t>
      </w:r>
    </w:p>
    <w:p w14:paraId="7847DD5D" w14:textId="77777777" w:rsidR="00A905A3" w:rsidRPr="00A905A3" w:rsidRDefault="00A905A3" w:rsidP="00A905A3">
      <w:pPr>
        <w:rPr>
          <w:b/>
          <w:bCs/>
        </w:rPr>
      </w:pPr>
      <w:r w:rsidRPr="00A905A3">
        <w:rPr>
          <w:b/>
          <w:bCs/>
        </w:rPr>
        <w:t>例：手浴を行うとき</w:t>
      </w:r>
    </w:p>
    <w:tbl>
      <w:tblPr>
        <w:tblStyle w:val="aa"/>
        <w:tblW w:w="0" w:type="auto"/>
        <w:tblLook w:val="04A0" w:firstRow="1" w:lastRow="0" w:firstColumn="1" w:lastColumn="0" w:noHBand="0" w:noVBand="1"/>
      </w:tblPr>
      <w:tblGrid>
        <w:gridCol w:w="1271"/>
        <w:gridCol w:w="3640"/>
        <w:gridCol w:w="4717"/>
      </w:tblGrid>
      <w:tr w:rsidR="00A905A3" w:rsidRPr="00A905A3" w14:paraId="1CCCCBA9" w14:textId="77777777" w:rsidTr="007C6C8C">
        <w:tc>
          <w:tcPr>
            <w:tcW w:w="1271" w:type="dxa"/>
            <w:hideMark/>
          </w:tcPr>
          <w:p w14:paraId="78042FEB" w14:textId="77777777" w:rsidR="00A905A3" w:rsidRPr="00A905A3" w:rsidRDefault="00A905A3" w:rsidP="007C6C8C">
            <w:pPr>
              <w:jc w:val="center"/>
              <w:rPr>
                <w:b/>
                <w:bCs/>
              </w:rPr>
            </w:pPr>
            <w:r w:rsidRPr="00A905A3">
              <w:rPr>
                <w:b/>
                <w:bCs/>
              </w:rPr>
              <w:t>視点</w:t>
            </w:r>
          </w:p>
        </w:tc>
        <w:tc>
          <w:tcPr>
            <w:tcW w:w="3640" w:type="dxa"/>
            <w:hideMark/>
          </w:tcPr>
          <w:p w14:paraId="53AF4361" w14:textId="77777777" w:rsidR="00A905A3" w:rsidRPr="00A905A3" w:rsidRDefault="00A905A3" w:rsidP="007C6C8C">
            <w:pPr>
              <w:jc w:val="center"/>
              <w:rPr>
                <w:b/>
                <w:bCs/>
              </w:rPr>
            </w:pPr>
            <w:r w:rsidRPr="00A905A3">
              <w:rPr>
                <w:b/>
                <w:bCs/>
              </w:rPr>
              <w:t>技術的観点</w:t>
            </w:r>
          </w:p>
        </w:tc>
        <w:tc>
          <w:tcPr>
            <w:tcW w:w="0" w:type="auto"/>
            <w:hideMark/>
          </w:tcPr>
          <w:p w14:paraId="05B8C791" w14:textId="77777777" w:rsidR="00A905A3" w:rsidRPr="00A905A3" w:rsidRDefault="00A905A3" w:rsidP="007C6C8C">
            <w:pPr>
              <w:jc w:val="center"/>
              <w:rPr>
                <w:b/>
                <w:bCs/>
              </w:rPr>
            </w:pPr>
            <w:r w:rsidRPr="00A905A3">
              <w:rPr>
                <w:b/>
                <w:bCs/>
              </w:rPr>
              <w:t>ケアリングの観点</w:t>
            </w:r>
          </w:p>
        </w:tc>
      </w:tr>
      <w:tr w:rsidR="00A905A3" w:rsidRPr="00A905A3" w14:paraId="4785F4AE" w14:textId="77777777" w:rsidTr="007C6C8C">
        <w:tc>
          <w:tcPr>
            <w:tcW w:w="1271" w:type="dxa"/>
            <w:hideMark/>
          </w:tcPr>
          <w:p w14:paraId="77ADDEE5" w14:textId="77777777" w:rsidR="00A905A3" w:rsidRPr="00A905A3" w:rsidRDefault="00A905A3" w:rsidP="00A905A3">
            <w:r w:rsidRPr="00A905A3">
              <w:t>手の洗浄</w:t>
            </w:r>
          </w:p>
        </w:tc>
        <w:tc>
          <w:tcPr>
            <w:tcW w:w="3640" w:type="dxa"/>
            <w:hideMark/>
          </w:tcPr>
          <w:p w14:paraId="644CE27D" w14:textId="77777777" w:rsidR="00A905A3" w:rsidRPr="00A905A3" w:rsidRDefault="00A905A3" w:rsidP="00A905A3">
            <w:r w:rsidRPr="00A905A3">
              <w:t>正しい手順で汚れを落とす</w:t>
            </w:r>
          </w:p>
        </w:tc>
        <w:tc>
          <w:tcPr>
            <w:tcW w:w="0" w:type="auto"/>
            <w:hideMark/>
          </w:tcPr>
          <w:p w14:paraId="7499B371" w14:textId="77777777" w:rsidR="00A905A3" w:rsidRPr="00A905A3" w:rsidRDefault="00A905A3" w:rsidP="00A905A3">
            <w:r w:rsidRPr="00A905A3">
              <w:t>「気持ちよかった」「ありがとう」と言ってもらえる関わり</w:t>
            </w:r>
          </w:p>
        </w:tc>
      </w:tr>
      <w:tr w:rsidR="00A905A3" w:rsidRPr="00A905A3" w14:paraId="66D33629" w14:textId="77777777" w:rsidTr="007C6C8C">
        <w:tc>
          <w:tcPr>
            <w:tcW w:w="1271" w:type="dxa"/>
            <w:hideMark/>
          </w:tcPr>
          <w:p w14:paraId="79089026" w14:textId="77777777" w:rsidR="00A905A3" w:rsidRPr="00A905A3" w:rsidRDefault="00A905A3" w:rsidP="00A905A3">
            <w:r w:rsidRPr="00A905A3">
              <w:t>温度管理</w:t>
            </w:r>
          </w:p>
        </w:tc>
        <w:tc>
          <w:tcPr>
            <w:tcW w:w="3640" w:type="dxa"/>
            <w:hideMark/>
          </w:tcPr>
          <w:p w14:paraId="588EF2F2" w14:textId="77777777" w:rsidR="00A905A3" w:rsidRPr="00A905A3" w:rsidRDefault="00A905A3" w:rsidP="00A905A3">
            <w:r w:rsidRPr="00A905A3">
              <w:t>適切な湯温（38〜40℃）に調整する</w:t>
            </w:r>
          </w:p>
        </w:tc>
        <w:tc>
          <w:tcPr>
            <w:tcW w:w="0" w:type="auto"/>
            <w:hideMark/>
          </w:tcPr>
          <w:p w14:paraId="7F0B128A" w14:textId="77777777" w:rsidR="00A905A3" w:rsidRPr="00A905A3" w:rsidRDefault="00A905A3" w:rsidP="00A905A3">
            <w:r w:rsidRPr="00A905A3">
              <w:t>湯温の確認を一言添え、安心感を与える</w:t>
            </w:r>
          </w:p>
        </w:tc>
      </w:tr>
      <w:tr w:rsidR="00A905A3" w:rsidRPr="00A905A3" w14:paraId="1A90219E" w14:textId="77777777" w:rsidTr="007C6C8C">
        <w:tc>
          <w:tcPr>
            <w:tcW w:w="1271" w:type="dxa"/>
            <w:hideMark/>
          </w:tcPr>
          <w:p w14:paraId="4FD1B0D0" w14:textId="77777777" w:rsidR="00A905A3" w:rsidRPr="00A905A3" w:rsidRDefault="00A905A3" w:rsidP="00A905A3">
            <w:r w:rsidRPr="00A905A3">
              <w:t>声かけ</w:t>
            </w:r>
          </w:p>
        </w:tc>
        <w:tc>
          <w:tcPr>
            <w:tcW w:w="3640" w:type="dxa"/>
            <w:hideMark/>
          </w:tcPr>
          <w:p w14:paraId="3A79074F" w14:textId="77777777" w:rsidR="00A905A3" w:rsidRPr="00A905A3" w:rsidRDefault="00A905A3" w:rsidP="00A905A3">
            <w:r w:rsidRPr="00A905A3">
              <w:t>単なる説明ではなく、相手の反応を見て言葉を選ぶ</w:t>
            </w:r>
          </w:p>
        </w:tc>
        <w:tc>
          <w:tcPr>
            <w:tcW w:w="0" w:type="auto"/>
            <w:hideMark/>
          </w:tcPr>
          <w:p w14:paraId="501A432E" w14:textId="77777777" w:rsidR="00A905A3" w:rsidRPr="00A905A3" w:rsidRDefault="00A905A3" w:rsidP="00A905A3">
            <w:r w:rsidRPr="00A905A3">
              <w:t>「痛くないですか？」「今日は疲れてませんか？」などの配慮</w:t>
            </w:r>
          </w:p>
        </w:tc>
      </w:tr>
    </w:tbl>
    <w:p w14:paraId="26665F13" w14:textId="76803A06" w:rsidR="00A905A3" w:rsidRPr="00A905A3" w:rsidRDefault="00A905A3" w:rsidP="00A905A3"/>
    <w:p w14:paraId="405A29FA" w14:textId="20B75168" w:rsidR="00A905A3" w:rsidRPr="00A905A3" w:rsidRDefault="007C6C8C" w:rsidP="00A905A3">
      <w:pPr>
        <w:rPr>
          <w:b/>
          <w:bCs/>
        </w:rPr>
      </w:pPr>
      <w:r>
        <w:rPr>
          <w:rFonts w:hint="eastAsia"/>
          <w:b/>
          <w:bCs/>
        </w:rPr>
        <w:t>（３）</w:t>
      </w:r>
      <w:r w:rsidR="00A905A3" w:rsidRPr="00A905A3">
        <w:rPr>
          <w:b/>
          <w:bCs/>
        </w:rPr>
        <w:t>技術とケアリングの統合</w:t>
      </w:r>
    </w:p>
    <w:tbl>
      <w:tblPr>
        <w:tblStyle w:val="aa"/>
        <w:tblW w:w="0" w:type="auto"/>
        <w:tblLook w:val="04A0" w:firstRow="1" w:lastRow="0" w:firstColumn="1" w:lastColumn="0" w:noHBand="0" w:noVBand="1"/>
      </w:tblPr>
      <w:tblGrid>
        <w:gridCol w:w="1476"/>
        <w:gridCol w:w="6489"/>
      </w:tblGrid>
      <w:tr w:rsidR="00A905A3" w:rsidRPr="00A905A3" w14:paraId="3FB9887A" w14:textId="77777777" w:rsidTr="007C6C8C">
        <w:tc>
          <w:tcPr>
            <w:tcW w:w="0" w:type="auto"/>
            <w:hideMark/>
          </w:tcPr>
          <w:p w14:paraId="5E093FFF" w14:textId="77777777" w:rsidR="00A905A3" w:rsidRPr="00A905A3" w:rsidRDefault="00A905A3" w:rsidP="007C6C8C">
            <w:pPr>
              <w:jc w:val="center"/>
              <w:rPr>
                <w:b/>
                <w:bCs/>
              </w:rPr>
            </w:pPr>
            <w:r w:rsidRPr="00A905A3">
              <w:rPr>
                <w:b/>
                <w:bCs/>
              </w:rPr>
              <w:t>要素</w:t>
            </w:r>
          </w:p>
        </w:tc>
        <w:tc>
          <w:tcPr>
            <w:tcW w:w="0" w:type="auto"/>
            <w:hideMark/>
          </w:tcPr>
          <w:p w14:paraId="23E91439" w14:textId="77777777" w:rsidR="00A905A3" w:rsidRPr="00A905A3" w:rsidRDefault="00A905A3" w:rsidP="007C6C8C">
            <w:pPr>
              <w:jc w:val="center"/>
              <w:rPr>
                <w:b/>
                <w:bCs/>
              </w:rPr>
            </w:pPr>
            <w:r w:rsidRPr="00A905A3">
              <w:rPr>
                <w:b/>
                <w:bCs/>
              </w:rPr>
              <w:t>内容</w:t>
            </w:r>
          </w:p>
        </w:tc>
      </w:tr>
      <w:tr w:rsidR="00A905A3" w:rsidRPr="00A905A3" w14:paraId="1848CF8E" w14:textId="77777777" w:rsidTr="007C6C8C">
        <w:tc>
          <w:tcPr>
            <w:tcW w:w="0" w:type="auto"/>
            <w:hideMark/>
          </w:tcPr>
          <w:p w14:paraId="4BB58BE2" w14:textId="77777777" w:rsidR="00A905A3" w:rsidRPr="00A905A3" w:rsidRDefault="00A905A3" w:rsidP="00A905A3">
            <w:r w:rsidRPr="00A905A3">
              <w:t>科学性</w:t>
            </w:r>
          </w:p>
        </w:tc>
        <w:tc>
          <w:tcPr>
            <w:tcW w:w="0" w:type="auto"/>
            <w:hideMark/>
          </w:tcPr>
          <w:p w14:paraId="0EC43598" w14:textId="77777777" w:rsidR="00A905A3" w:rsidRPr="00A905A3" w:rsidRDefault="00A905A3" w:rsidP="00A905A3">
            <w:r w:rsidRPr="00A905A3">
              <w:t>正確で安全な技術。最新のエビデンスに基づく判断と実践。</w:t>
            </w:r>
          </w:p>
        </w:tc>
      </w:tr>
      <w:tr w:rsidR="00A905A3" w:rsidRPr="00A905A3" w14:paraId="17F0FBD0" w14:textId="77777777" w:rsidTr="007C6C8C">
        <w:tc>
          <w:tcPr>
            <w:tcW w:w="0" w:type="auto"/>
            <w:hideMark/>
          </w:tcPr>
          <w:p w14:paraId="3C4F2B11" w14:textId="77777777" w:rsidR="00A905A3" w:rsidRPr="00A905A3" w:rsidRDefault="00A905A3" w:rsidP="00A905A3">
            <w:r w:rsidRPr="00A905A3">
              <w:t>人間性</w:t>
            </w:r>
          </w:p>
        </w:tc>
        <w:tc>
          <w:tcPr>
            <w:tcW w:w="0" w:type="auto"/>
            <w:hideMark/>
          </w:tcPr>
          <w:p w14:paraId="4433F2A8" w14:textId="77777777" w:rsidR="00A905A3" w:rsidRPr="00A905A3" w:rsidRDefault="00A905A3" w:rsidP="00A905A3">
            <w:r w:rsidRPr="00A905A3">
              <w:t>対象者への思いやり。状況に応じた言葉がけや配慮。</w:t>
            </w:r>
          </w:p>
        </w:tc>
      </w:tr>
      <w:tr w:rsidR="00A905A3" w:rsidRPr="00A905A3" w14:paraId="6762E58F" w14:textId="77777777" w:rsidTr="007C6C8C">
        <w:tc>
          <w:tcPr>
            <w:tcW w:w="0" w:type="auto"/>
            <w:hideMark/>
          </w:tcPr>
          <w:p w14:paraId="12F919CE" w14:textId="77777777" w:rsidR="00A905A3" w:rsidRPr="00A905A3" w:rsidRDefault="00A905A3" w:rsidP="00A905A3">
            <w:r w:rsidRPr="00A905A3">
              <w:t>看護技術とは</w:t>
            </w:r>
          </w:p>
        </w:tc>
        <w:tc>
          <w:tcPr>
            <w:tcW w:w="0" w:type="auto"/>
            <w:hideMark/>
          </w:tcPr>
          <w:p w14:paraId="795FB2FF" w14:textId="79AB1725" w:rsidR="00A905A3" w:rsidRPr="00A905A3" w:rsidRDefault="00A905A3" w:rsidP="00A905A3">
            <w:r w:rsidRPr="00A905A3">
              <w:t>両者を組み合わせて、“安心して受けられる技術”を提供すること。</w:t>
            </w:r>
          </w:p>
        </w:tc>
      </w:tr>
    </w:tbl>
    <w:p w14:paraId="580D81C7" w14:textId="77777777" w:rsidR="00A905A3" w:rsidRPr="00A905A3" w:rsidRDefault="00A905A3" w:rsidP="00A905A3">
      <w:pPr>
        <w:rPr>
          <w:b/>
          <w:bCs/>
        </w:rPr>
      </w:pPr>
      <w:r w:rsidRPr="00A905A3">
        <w:rPr>
          <w:b/>
          <w:bCs/>
        </w:rPr>
        <w:t>【技術の例】</w:t>
      </w:r>
    </w:p>
    <w:p w14:paraId="19389F8A" w14:textId="77777777" w:rsidR="00A905A3" w:rsidRPr="00A905A3" w:rsidRDefault="00A905A3" w:rsidP="00A905A3">
      <w:pPr>
        <w:numPr>
          <w:ilvl w:val="0"/>
          <w:numId w:val="16"/>
        </w:numPr>
      </w:pPr>
      <w:r w:rsidRPr="00A905A3">
        <w:rPr>
          <w:b/>
          <w:bCs/>
        </w:rPr>
        <w:t>無言で冷たい手で触れる清拭</w:t>
      </w:r>
      <w:r w:rsidRPr="00A905A3">
        <w:t>：技術的には正しいが、対象者に不安や緊張を与える可能性がある</w:t>
      </w:r>
    </w:p>
    <w:p w14:paraId="2C4D285B" w14:textId="77777777" w:rsidR="00A905A3" w:rsidRPr="00A905A3" w:rsidRDefault="00A905A3" w:rsidP="00A905A3">
      <w:pPr>
        <w:numPr>
          <w:ilvl w:val="0"/>
          <w:numId w:val="16"/>
        </w:numPr>
      </w:pPr>
      <w:r w:rsidRPr="00A905A3">
        <w:rPr>
          <w:b/>
          <w:bCs/>
        </w:rPr>
        <w:t>あたたかい声かけと温かい手で行う清拭</w:t>
      </w:r>
      <w:r w:rsidRPr="00A905A3">
        <w:t>：技術的＋心理的に安楽を与える、質の高い看護</w:t>
      </w:r>
    </w:p>
    <w:p w14:paraId="5663FC98" w14:textId="33A3DDBA" w:rsidR="00AF65CB" w:rsidRPr="00AF65CB" w:rsidRDefault="00AF65CB" w:rsidP="00AF65CB"/>
    <w:p w14:paraId="5F39CE24" w14:textId="77777777" w:rsidR="00A905A3" w:rsidRPr="00A905A3" w:rsidRDefault="00A905A3" w:rsidP="00A905A3">
      <w:pPr>
        <w:rPr>
          <w:b/>
          <w:bCs/>
        </w:rPr>
      </w:pPr>
      <w:r w:rsidRPr="00A905A3">
        <w:rPr>
          <w:b/>
          <w:bCs/>
        </w:rPr>
        <w:t>5．技術に対する対象者の反応</w:t>
      </w:r>
    </w:p>
    <w:p w14:paraId="47A6137E" w14:textId="75292192" w:rsidR="00A905A3" w:rsidRPr="00A905A3" w:rsidRDefault="007C6C8C" w:rsidP="00A905A3">
      <w:pPr>
        <w:rPr>
          <w:b/>
          <w:bCs/>
        </w:rPr>
      </w:pPr>
      <w:r>
        <w:rPr>
          <w:rFonts w:hint="eastAsia"/>
          <w:b/>
          <w:bCs/>
        </w:rPr>
        <w:t>（１）</w:t>
      </w:r>
      <w:r w:rsidR="00A905A3" w:rsidRPr="00A905A3">
        <w:rPr>
          <w:b/>
          <w:bCs/>
        </w:rPr>
        <w:t>看護技術は「受け取られるもの」</w:t>
      </w:r>
    </w:p>
    <w:p w14:paraId="37C79C77" w14:textId="1EAA3872" w:rsidR="00A905A3" w:rsidRPr="00A905A3" w:rsidRDefault="00A905A3" w:rsidP="00A905A3">
      <w:pPr>
        <w:rPr>
          <w:rFonts w:hint="eastAsia"/>
        </w:rPr>
      </w:pPr>
      <w:r w:rsidRPr="00A905A3">
        <w:t>看護師が行う技術は、単に手順通りに行えばよいものではなく、</w:t>
      </w:r>
      <w:r w:rsidRPr="00A905A3">
        <w:rPr>
          <w:b/>
          <w:bCs/>
        </w:rPr>
        <w:t>対象者の“感じ方”に大きく影響する</w:t>
      </w:r>
      <w:r w:rsidRPr="00A905A3">
        <w:t>。</w:t>
      </w:r>
      <w:r w:rsidRPr="00A905A3">
        <w:br/>
        <w:t>同じ処置でも、関わり方ひとつで相手の印象や心理的反応が変わる。</w:t>
      </w:r>
    </w:p>
    <w:p w14:paraId="7FCA4855" w14:textId="04270173" w:rsidR="00A905A3" w:rsidRPr="00A905A3" w:rsidRDefault="007C6C8C" w:rsidP="00A905A3">
      <w:pPr>
        <w:rPr>
          <w:b/>
          <w:bCs/>
        </w:rPr>
      </w:pPr>
      <w:r>
        <w:rPr>
          <w:rFonts w:hint="eastAsia"/>
          <w:b/>
          <w:bCs/>
        </w:rPr>
        <w:lastRenderedPageBreak/>
        <w:t>（２）</w:t>
      </w:r>
      <w:r w:rsidR="00A905A3" w:rsidRPr="00A905A3">
        <w:rPr>
          <w:b/>
          <w:bCs/>
        </w:rPr>
        <w:t>主な心理的反応とその背景</w:t>
      </w:r>
    </w:p>
    <w:tbl>
      <w:tblPr>
        <w:tblStyle w:val="aa"/>
        <w:tblW w:w="0" w:type="auto"/>
        <w:tblLook w:val="04A0" w:firstRow="1" w:lastRow="0" w:firstColumn="1" w:lastColumn="0" w:noHBand="0" w:noVBand="1"/>
      </w:tblPr>
      <w:tblGrid>
        <w:gridCol w:w="1293"/>
        <w:gridCol w:w="3428"/>
        <w:gridCol w:w="4907"/>
      </w:tblGrid>
      <w:tr w:rsidR="00A905A3" w:rsidRPr="00A905A3" w14:paraId="015A9426" w14:textId="77777777" w:rsidTr="007C6C8C">
        <w:tc>
          <w:tcPr>
            <w:tcW w:w="0" w:type="auto"/>
            <w:hideMark/>
          </w:tcPr>
          <w:p w14:paraId="0E45F38C" w14:textId="77777777" w:rsidR="00A905A3" w:rsidRPr="00A905A3" w:rsidRDefault="00A905A3" w:rsidP="00E3235F">
            <w:pPr>
              <w:jc w:val="center"/>
              <w:rPr>
                <w:b/>
                <w:bCs/>
              </w:rPr>
            </w:pPr>
            <w:r w:rsidRPr="00A905A3">
              <w:rPr>
                <w:b/>
                <w:bCs/>
              </w:rPr>
              <w:t>心理的反応</w:t>
            </w:r>
          </w:p>
        </w:tc>
        <w:tc>
          <w:tcPr>
            <w:tcW w:w="0" w:type="auto"/>
            <w:hideMark/>
          </w:tcPr>
          <w:p w14:paraId="2C9CEF58" w14:textId="77777777" w:rsidR="00A905A3" w:rsidRPr="00A905A3" w:rsidRDefault="00A905A3" w:rsidP="00E3235F">
            <w:pPr>
              <w:jc w:val="center"/>
              <w:rPr>
                <w:b/>
                <w:bCs/>
              </w:rPr>
            </w:pPr>
            <w:r w:rsidRPr="00A905A3">
              <w:rPr>
                <w:b/>
                <w:bCs/>
              </w:rPr>
              <w:t>具体例</w:t>
            </w:r>
          </w:p>
        </w:tc>
        <w:tc>
          <w:tcPr>
            <w:tcW w:w="0" w:type="auto"/>
            <w:hideMark/>
          </w:tcPr>
          <w:p w14:paraId="1B96C043" w14:textId="77777777" w:rsidR="00A905A3" w:rsidRPr="00A905A3" w:rsidRDefault="00A905A3" w:rsidP="00E3235F">
            <w:pPr>
              <w:jc w:val="center"/>
              <w:rPr>
                <w:b/>
                <w:bCs/>
              </w:rPr>
            </w:pPr>
            <w:r w:rsidRPr="00A905A3">
              <w:rPr>
                <w:b/>
                <w:bCs/>
              </w:rPr>
              <w:t>背景・理由</w:t>
            </w:r>
          </w:p>
        </w:tc>
      </w:tr>
      <w:tr w:rsidR="00A905A3" w:rsidRPr="00A905A3" w14:paraId="17680D70" w14:textId="77777777" w:rsidTr="007C6C8C">
        <w:tc>
          <w:tcPr>
            <w:tcW w:w="0" w:type="auto"/>
            <w:hideMark/>
          </w:tcPr>
          <w:p w14:paraId="0AF22610" w14:textId="77777777" w:rsidR="00A905A3" w:rsidRPr="00A905A3" w:rsidRDefault="00A905A3" w:rsidP="00A905A3">
            <w:r w:rsidRPr="00A905A3">
              <w:t>緊張・不安</w:t>
            </w:r>
          </w:p>
        </w:tc>
        <w:tc>
          <w:tcPr>
            <w:tcW w:w="0" w:type="auto"/>
            <w:hideMark/>
          </w:tcPr>
          <w:p w14:paraId="06AAE665" w14:textId="77777777" w:rsidR="00A905A3" w:rsidRPr="00A905A3" w:rsidRDefault="00A905A3" w:rsidP="00A905A3">
            <w:r w:rsidRPr="00A905A3">
              <w:t>注射・採血などの処置前</w:t>
            </w:r>
          </w:p>
        </w:tc>
        <w:tc>
          <w:tcPr>
            <w:tcW w:w="0" w:type="auto"/>
            <w:hideMark/>
          </w:tcPr>
          <w:p w14:paraId="6555609B" w14:textId="77777777" w:rsidR="00A905A3" w:rsidRPr="00A905A3" w:rsidRDefault="00A905A3" w:rsidP="00A905A3">
            <w:r w:rsidRPr="00A905A3">
              <w:t>痛みに対する恐れ、何をされるか分からない不安、過去の経験</w:t>
            </w:r>
          </w:p>
        </w:tc>
      </w:tr>
      <w:tr w:rsidR="00A905A3" w:rsidRPr="00A905A3" w14:paraId="35E002DC" w14:textId="77777777" w:rsidTr="007C6C8C">
        <w:tc>
          <w:tcPr>
            <w:tcW w:w="0" w:type="auto"/>
            <w:hideMark/>
          </w:tcPr>
          <w:p w14:paraId="0DD84BDF" w14:textId="77777777" w:rsidR="00A905A3" w:rsidRPr="00A905A3" w:rsidRDefault="00A905A3" w:rsidP="00A905A3">
            <w:r w:rsidRPr="00A905A3">
              <w:t>恥ずかしさ</w:t>
            </w:r>
          </w:p>
        </w:tc>
        <w:tc>
          <w:tcPr>
            <w:tcW w:w="0" w:type="auto"/>
            <w:hideMark/>
          </w:tcPr>
          <w:p w14:paraId="3DE356BF" w14:textId="77777777" w:rsidR="00A905A3" w:rsidRPr="00A905A3" w:rsidRDefault="00A905A3" w:rsidP="00A905A3">
            <w:r w:rsidRPr="00A905A3">
              <w:t>排泄・清拭などプライバシーに関わる場面</w:t>
            </w:r>
          </w:p>
        </w:tc>
        <w:tc>
          <w:tcPr>
            <w:tcW w:w="0" w:type="auto"/>
            <w:hideMark/>
          </w:tcPr>
          <w:p w14:paraId="5583A1B8" w14:textId="77777777" w:rsidR="00A905A3" w:rsidRPr="00A905A3" w:rsidRDefault="00A905A3" w:rsidP="00A905A3">
            <w:r w:rsidRPr="00A905A3">
              <w:t>他者に裸や排泄を見られることへの羞恥心、プライドの喪失</w:t>
            </w:r>
          </w:p>
        </w:tc>
      </w:tr>
      <w:tr w:rsidR="00A905A3" w:rsidRPr="00A905A3" w14:paraId="5BA50B7F" w14:textId="77777777" w:rsidTr="007C6C8C">
        <w:tc>
          <w:tcPr>
            <w:tcW w:w="0" w:type="auto"/>
            <w:hideMark/>
          </w:tcPr>
          <w:p w14:paraId="6DDA84CA" w14:textId="77777777" w:rsidR="00A905A3" w:rsidRPr="00A905A3" w:rsidRDefault="00A905A3" w:rsidP="00A905A3">
            <w:r w:rsidRPr="00A905A3">
              <w:t>抵抗感</w:t>
            </w:r>
          </w:p>
        </w:tc>
        <w:tc>
          <w:tcPr>
            <w:tcW w:w="0" w:type="auto"/>
            <w:hideMark/>
          </w:tcPr>
          <w:p w14:paraId="73253589" w14:textId="77777777" w:rsidR="00A905A3" w:rsidRPr="00A905A3" w:rsidRDefault="00A905A3" w:rsidP="00A905A3">
            <w:r w:rsidRPr="00A905A3">
              <w:t>無言でのケア、機械的な態度</w:t>
            </w:r>
          </w:p>
        </w:tc>
        <w:tc>
          <w:tcPr>
            <w:tcW w:w="0" w:type="auto"/>
            <w:hideMark/>
          </w:tcPr>
          <w:p w14:paraId="7583C838" w14:textId="77777777" w:rsidR="00A905A3" w:rsidRPr="00A905A3" w:rsidRDefault="00A905A3" w:rsidP="00A905A3">
            <w:r w:rsidRPr="00A905A3">
              <w:t>看護師が「自分を理解しようとしていない」と感じる時</w:t>
            </w:r>
          </w:p>
        </w:tc>
      </w:tr>
      <w:tr w:rsidR="00A905A3" w:rsidRPr="00A905A3" w14:paraId="78206A07" w14:textId="77777777" w:rsidTr="007C6C8C">
        <w:tc>
          <w:tcPr>
            <w:tcW w:w="0" w:type="auto"/>
            <w:hideMark/>
          </w:tcPr>
          <w:p w14:paraId="65B6EA6A" w14:textId="77777777" w:rsidR="00A905A3" w:rsidRPr="00A905A3" w:rsidRDefault="00A905A3" w:rsidP="00A905A3">
            <w:r w:rsidRPr="00A905A3">
              <w:t>安心感・信頼</w:t>
            </w:r>
          </w:p>
        </w:tc>
        <w:tc>
          <w:tcPr>
            <w:tcW w:w="0" w:type="auto"/>
            <w:hideMark/>
          </w:tcPr>
          <w:p w14:paraId="354BD833" w14:textId="77777777" w:rsidR="00A905A3" w:rsidRPr="00A905A3" w:rsidRDefault="00A905A3" w:rsidP="00A905A3">
            <w:r w:rsidRPr="00A905A3">
              <w:t>優しい声かけ、丁寧な手技</w:t>
            </w:r>
          </w:p>
        </w:tc>
        <w:tc>
          <w:tcPr>
            <w:tcW w:w="0" w:type="auto"/>
            <w:hideMark/>
          </w:tcPr>
          <w:p w14:paraId="39B1E163" w14:textId="77777777" w:rsidR="00A905A3" w:rsidRPr="00A905A3" w:rsidRDefault="00A905A3" w:rsidP="00A905A3">
            <w:r w:rsidRPr="00A905A3">
              <w:t>自分が尊重されていると感じた時、信頼が築けた時</w:t>
            </w:r>
          </w:p>
        </w:tc>
      </w:tr>
    </w:tbl>
    <w:p w14:paraId="0E90914C" w14:textId="31B502BD" w:rsidR="00A905A3" w:rsidRPr="00A905A3" w:rsidRDefault="00A905A3" w:rsidP="00A905A3">
      <w:r w:rsidRPr="00A905A3">
        <w:t>技術を受ける対象者の「気持ち」や「背景」を想像することが、信頼関係の第一歩である。</w:t>
      </w:r>
    </w:p>
    <w:p w14:paraId="5B22C2BC" w14:textId="676F4D86" w:rsidR="00A905A3" w:rsidRPr="00A905A3" w:rsidRDefault="00A905A3" w:rsidP="00A905A3"/>
    <w:p w14:paraId="5F9593FE" w14:textId="736D9046" w:rsidR="00A905A3" w:rsidRPr="00A905A3" w:rsidRDefault="007C6C8C" w:rsidP="00A905A3">
      <w:pPr>
        <w:rPr>
          <w:b/>
          <w:bCs/>
        </w:rPr>
      </w:pPr>
      <w:r>
        <w:rPr>
          <w:rFonts w:hint="eastAsia"/>
          <w:b/>
          <w:bCs/>
        </w:rPr>
        <w:t>（３）</w:t>
      </w:r>
      <w:r w:rsidR="00A905A3" w:rsidRPr="00A905A3">
        <w:rPr>
          <w:b/>
          <w:bCs/>
        </w:rPr>
        <w:t>看護師に求められる配慮</w:t>
      </w:r>
    </w:p>
    <w:p w14:paraId="085B4E1E" w14:textId="26586A50" w:rsidR="00A905A3" w:rsidRPr="00A905A3" w:rsidRDefault="007C6C8C" w:rsidP="007C6C8C">
      <w:pPr>
        <w:ind w:firstLineChars="100" w:firstLine="210"/>
        <w:rPr>
          <w:b/>
          <w:bCs/>
        </w:rPr>
      </w:pPr>
      <w:r>
        <w:rPr>
          <w:rFonts w:hint="eastAsia"/>
          <w:b/>
          <w:bCs/>
        </w:rPr>
        <w:t>１）</w:t>
      </w:r>
      <w:r w:rsidR="00A905A3" w:rsidRPr="00A905A3">
        <w:rPr>
          <w:b/>
          <w:bCs/>
        </w:rPr>
        <w:t>言葉かけ</w:t>
      </w:r>
    </w:p>
    <w:p w14:paraId="31D09C62" w14:textId="77777777" w:rsidR="00A905A3" w:rsidRPr="00A905A3" w:rsidRDefault="00A905A3" w:rsidP="00A905A3">
      <w:pPr>
        <w:numPr>
          <w:ilvl w:val="0"/>
          <w:numId w:val="17"/>
        </w:numPr>
      </w:pPr>
      <w:r w:rsidRPr="00A905A3">
        <w:t>「これから○○しますね」「少し冷たいですがすぐ終わりますよ」など、</w:t>
      </w:r>
      <w:r w:rsidRPr="00A905A3">
        <w:rPr>
          <w:b/>
          <w:bCs/>
        </w:rPr>
        <w:t>今何をするか、どう感じるか</w:t>
      </w:r>
      <w:r w:rsidRPr="00A905A3">
        <w:t>を伝える</w:t>
      </w:r>
    </w:p>
    <w:p w14:paraId="2B0C1A05" w14:textId="77777777" w:rsidR="00A905A3" w:rsidRPr="00A905A3" w:rsidRDefault="00A905A3" w:rsidP="00A905A3">
      <w:pPr>
        <w:numPr>
          <w:ilvl w:val="0"/>
          <w:numId w:val="17"/>
        </w:numPr>
      </w:pPr>
      <w:r w:rsidRPr="00A905A3">
        <w:t>無言や一方的な指示は、対象者の不安を増すことがある</w:t>
      </w:r>
    </w:p>
    <w:p w14:paraId="0A4EF10F" w14:textId="70A74CD4" w:rsidR="00A905A3" w:rsidRPr="00A905A3" w:rsidRDefault="007C6C8C" w:rsidP="007C6C8C">
      <w:pPr>
        <w:ind w:firstLineChars="100" w:firstLine="210"/>
        <w:rPr>
          <w:b/>
          <w:bCs/>
        </w:rPr>
      </w:pPr>
      <w:r>
        <w:rPr>
          <w:rFonts w:hint="eastAsia"/>
          <w:b/>
          <w:bCs/>
        </w:rPr>
        <w:t>２）</w:t>
      </w:r>
      <w:r w:rsidR="00A905A3" w:rsidRPr="00A905A3">
        <w:rPr>
          <w:b/>
          <w:bCs/>
        </w:rPr>
        <w:t>表情・しぐさ</w:t>
      </w:r>
    </w:p>
    <w:p w14:paraId="11828B9E" w14:textId="77777777" w:rsidR="00A905A3" w:rsidRPr="00A905A3" w:rsidRDefault="00A905A3" w:rsidP="00A905A3">
      <w:pPr>
        <w:numPr>
          <w:ilvl w:val="0"/>
          <w:numId w:val="18"/>
        </w:numPr>
      </w:pPr>
      <w:r w:rsidRPr="00A905A3">
        <w:t>穏やかな笑顔や目線を合わせる姿勢は、安心感を生む</w:t>
      </w:r>
    </w:p>
    <w:p w14:paraId="5832E498" w14:textId="77777777" w:rsidR="00A905A3" w:rsidRPr="00A905A3" w:rsidRDefault="00A905A3" w:rsidP="00A905A3">
      <w:pPr>
        <w:numPr>
          <w:ilvl w:val="0"/>
          <w:numId w:val="18"/>
        </w:numPr>
      </w:pPr>
      <w:r w:rsidRPr="00A905A3">
        <w:t>急ぎすぎる動作や無表情は「作業的」と受け取られやすい</w:t>
      </w:r>
    </w:p>
    <w:p w14:paraId="33787DE7" w14:textId="5BAF7924" w:rsidR="00A905A3" w:rsidRPr="00A905A3" w:rsidRDefault="007C6C8C" w:rsidP="007C6C8C">
      <w:pPr>
        <w:ind w:firstLineChars="100" w:firstLine="210"/>
        <w:rPr>
          <w:b/>
          <w:bCs/>
        </w:rPr>
      </w:pPr>
      <w:r>
        <w:rPr>
          <w:rFonts w:hint="eastAsia"/>
          <w:b/>
          <w:bCs/>
        </w:rPr>
        <w:t>３）</w:t>
      </w:r>
      <w:r w:rsidR="00A905A3" w:rsidRPr="00A905A3">
        <w:rPr>
          <w:b/>
          <w:bCs/>
        </w:rPr>
        <w:t>プライバシーの尊重</w:t>
      </w:r>
    </w:p>
    <w:p w14:paraId="3082C2DD" w14:textId="77777777" w:rsidR="00A905A3" w:rsidRPr="00A905A3" w:rsidRDefault="00A905A3" w:rsidP="00A905A3">
      <w:pPr>
        <w:numPr>
          <w:ilvl w:val="0"/>
          <w:numId w:val="19"/>
        </w:numPr>
      </w:pPr>
      <w:r w:rsidRPr="00A905A3">
        <w:t>体を覆う、カーテンを閉める、同性の介助を配慮する など</w:t>
      </w:r>
      <w:r w:rsidRPr="00A905A3">
        <w:br/>
      </w:r>
      <w:r w:rsidRPr="00A905A3">
        <w:t> </w:t>
      </w:r>
      <w:r w:rsidRPr="00A905A3">
        <w:t xml:space="preserve">→ </w:t>
      </w:r>
      <w:r w:rsidRPr="00A905A3">
        <w:rPr>
          <w:b/>
          <w:bCs/>
        </w:rPr>
        <w:t>「見られたくない」「知られたくない」気持ちへの配慮</w:t>
      </w:r>
    </w:p>
    <w:p w14:paraId="237A57C0" w14:textId="433B10C3" w:rsidR="00A905A3" w:rsidRPr="00A905A3" w:rsidRDefault="007C6C8C" w:rsidP="007C6C8C">
      <w:pPr>
        <w:ind w:firstLineChars="100" w:firstLine="210"/>
        <w:rPr>
          <w:b/>
          <w:bCs/>
        </w:rPr>
      </w:pPr>
      <w:r>
        <w:rPr>
          <w:rFonts w:hint="eastAsia"/>
          <w:b/>
          <w:bCs/>
        </w:rPr>
        <w:t>４）</w:t>
      </w:r>
      <w:r w:rsidR="00A905A3" w:rsidRPr="00A905A3">
        <w:rPr>
          <w:b/>
          <w:bCs/>
        </w:rPr>
        <w:t>相手に応じた対応</w:t>
      </w:r>
    </w:p>
    <w:p w14:paraId="278534D2" w14:textId="77777777" w:rsidR="00A905A3" w:rsidRPr="00A905A3" w:rsidRDefault="00A905A3" w:rsidP="00A905A3">
      <w:pPr>
        <w:numPr>
          <w:ilvl w:val="0"/>
          <w:numId w:val="20"/>
        </w:numPr>
      </w:pPr>
      <w:r w:rsidRPr="00A905A3">
        <w:t>小児、高齢者、障がいのある人など、対象者によって反応や理解度は異なる</w:t>
      </w:r>
      <w:r w:rsidRPr="00A905A3">
        <w:br/>
      </w:r>
      <w:r w:rsidRPr="00A905A3">
        <w:t> </w:t>
      </w:r>
      <w:r w:rsidRPr="00A905A3">
        <w:t xml:space="preserve">→ </w:t>
      </w:r>
      <w:r w:rsidRPr="00A905A3">
        <w:rPr>
          <w:b/>
          <w:bCs/>
        </w:rPr>
        <w:t>個別性を考えたケアの工夫</w:t>
      </w:r>
      <w:r w:rsidRPr="00A905A3">
        <w:t>が必要</w:t>
      </w:r>
    </w:p>
    <w:p w14:paraId="3C482E7C" w14:textId="4BFEE2E7" w:rsidR="00A905A3" w:rsidRPr="00A905A3" w:rsidRDefault="00A905A3" w:rsidP="00A905A3"/>
    <w:p w14:paraId="382C2EDA" w14:textId="77777777" w:rsidR="00A905A3" w:rsidRPr="00A905A3" w:rsidRDefault="00A905A3" w:rsidP="00A905A3">
      <w:pPr>
        <w:rPr>
          <w:b/>
          <w:bCs/>
        </w:rPr>
      </w:pPr>
      <w:r w:rsidRPr="00A905A3">
        <w:rPr>
          <w:b/>
          <w:bCs/>
        </w:rPr>
        <w:t>◆ 例：体拭きの場面における対象者の反応と看護師の対応</w:t>
      </w:r>
    </w:p>
    <w:tbl>
      <w:tblPr>
        <w:tblStyle w:val="aa"/>
        <w:tblW w:w="0" w:type="auto"/>
        <w:tblLook w:val="04A0" w:firstRow="1" w:lastRow="0" w:firstColumn="1" w:lastColumn="0" w:noHBand="0" w:noVBand="1"/>
      </w:tblPr>
      <w:tblGrid>
        <w:gridCol w:w="2222"/>
        <w:gridCol w:w="2168"/>
        <w:gridCol w:w="5238"/>
      </w:tblGrid>
      <w:tr w:rsidR="00A905A3" w:rsidRPr="00A905A3" w14:paraId="06A5A51A" w14:textId="77777777" w:rsidTr="007C6C8C">
        <w:tc>
          <w:tcPr>
            <w:tcW w:w="0" w:type="auto"/>
            <w:hideMark/>
          </w:tcPr>
          <w:p w14:paraId="120E38F1" w14:textId="77777777" w:rsidR="00A905A3" w:rsidRPr="00A905A3" w:rsidRDefault="00A905A3" w:rsidP="00454288">
            <w:pPr>
              <w:jc w:val="center"/>
              <w:rPr>
                <w:b/>
                <w:bCs/>
              </w:rPr>
            </w:pPr>
            <w:r w:rsidRPr="00A905A3">
              <w:rPr>
                <w:b/>
                <w:bCs/>
              </w:rPr>
              <w:t>状況</w:t>
            </w:r>
          </w:p>
        </w:tc>
        <w:tc>
          <w:tcPr>
            <w:tcW w:w="2168" w:type="dxa"/>
            <w:hideMark/>
          </w:tcPr>
          <w:p w14:paraId="46AB1D90" w14:textId="77777777" w:rsidR="00A905A3" w:rsidRPr="00A905A3" w:rsidRDefault="00A905A3" w:rsidP="00454288">
            <w:pPr>
              <w:jc w:val="center"/>
              <w:rPr>
                <w:b/>
                <w:bCs/>
              </w:rPr>
            </w:pPr>
            <w:r w:rsidRPr="00A905A3">
              <w:rPr>
                <w:b/>
                <w:bCs/>
              </w:rPr>
              <w:t>対象者の気持ち</w:t>
            </w:r>
          </w:p>
        </w:tc>
        <w:tc>
          <w:tcPr>
            <w:tcW w:w="5238" w:type="dxa"/>
            <w:hideMark/>
          </w:tcPr>
          <w:p w14:paraId="2D99F701" w14:textId="77777777" w:rsidR="00A905A3" w:rsidRPr="00A905A3" w:rsidRDefault="00A905A3" w:rsidP="00454288">
            <w:pPr>
              <w:jc w:val="center"/>
              <w:rPr>
                <w:b/>
                <w:bCs/>
              </w:rPr>
            </w:pPr>
            <w:r w:rsidRPr="00A905A3">
              <w:rPr>
                <w:b/>
                <w:bCs/>
              </w:rPr>
              <w:t>看護師の対応</w:t>
            </w:r>
          </w:p>
        </w:tc>
      </w:tr>
      <w:tr w:rsidR="00A905A3" w:rsidRPr="00A905A3" w14:paraId="791BE24B" w14:textId="77777777" w:rsidTr="007C6C8C">
        <w:tc>
          <w:tcPr>
            <w:tcW w:w="0" w:type="auto"/>
            <w:hideMark/>
          </w:tcPr>
          <w:p w14:paraId="1BBB91B7" w14:textId="77777777" w:rsidR="00A905A3" w:rsidRPr="00A905A3" w:rsidRDefault="00A905A3" w:rsidP="00A905A3">
            <w:r w:rsidRPr="00A905A3">
              <w:t>異性の看護師が清拭に入った</w:t>
            </w:r>
          </w:p>
        </w:tc>
        <w:tc>
          <w:tcPr>
            <w:tcW w:w="2168" w:type="dxa"/>
            <w:hideMark/>
          </w:tcPr>
          <w:p w14:paraId="05D1E6F6" w14:textId="77777777" w:rsidR="00A905A3" w:rsidRPr="00A905A3" w:rsidRDefault="00A905A3" w:rsidP="00A905A3">
            <w:r w:rsidRPr="00A905A3">
              <w:t>恥ずかしさ・抵抗感</w:t>
            </w:r>
          </w:p>
        </w:tc>
        <w:tc>
          <w:tcPr>
            <w:tcW w:w="5238" w:type="dxa"/>
            <w:hideMark/>
          </w:tcPr>
          <w:p w14:paraId="609617CC" w14:textId="77777777" w:rsidR="00A905A3" w:rsidRPr="00A905A3" w:rsidRDefault="00A905A3" w:rsidP="00A905A3">
            <w:r w:rsidRPr="00A905A3">
              <w:t>「同性の職員が対応できるよう調整しますね」と説明し、選択肢を示す</w:t>
            </w:r>
          </w:p>
        </w:tc>
      </w:tr>
      <w:tr w:rsidR="00A905A3" w:rsidRPr="00A905A3" w14:paraId="2E86FBA9" w14:textId="77777777" w:rsidTr="007C6C8C">
        <w:tc>
          <w:tcPr>
            <w:tcW w:w="0" w:type="auto"/>
            <w:hideMark/>
          </w:tcPr>
          <w:p w14:paraId="3DC55ABF" w14:textId="77777777" w:rsidR="00A905A3" w:rsidRPr="00A905A3" w:rsidRDefault="00A905A3" w:rsidP="00A905A3">
            <w:r w:rsidRPr="00A905A3">
              <w:t>無言で体を拭かれた</w:t>
            </w:r>
          </w:p>
        </w:tc>
        <w:tc>
          <w:tcPr>
            <w:tcW w:w="2168" w:type="dxa"/>
            <w:hideMark/>
          </w:tcPr>
          <w:p w14:paraId="573722D5" w14:textId="77777777" w:rsidR="00A905A3" w:rsidRPr="00A905A3" w:rsidRDefault="00A905A3" w:rsidP="00A905A3">
            <w:r w:rsidRPr="00A905A3">
              <w:t>不安・緊張</w:t>
            </w:r>
          </w:p>
        </w:tc>
        <w:tc>
          <w:tcPr>
            <w:tcW w:w="5238" w:type="dxa"/>
            <w:hideMark/>
          </w:tcPr>
          <w:p w14:paraId="79403039" w14:textId="77777777" w:rsidR="00A905A3" w:rsidRPr="00A905A3" w:rsidRDefault="00A905A3" w:rsidP="00A905A3">
            <w:r w:rsidRPr="00A905A3">
              <w:t>「今から背中を拭きますね。寒くないように気をつけます」など声かけを丁寧に</w:t>
            </w:r>
          </w:p>
        </w:tc>
      </w:tr>
      <w:tr w:rsidR="00A905A3" w:rsidRPr="00A905A3" w14:paraId="5AAF9FD0" w14:textId="77777777" w:rsidTr="007C6C8C">
        <w:tc>
          <w:tcPr>
            <w:tcW w:w="0" w:type="auto"/>
            <w:hideMark/>
          </w:tcPr>
          <w:p w14:paraId="0B714D1A" w14:textId="77777777" w:rsidR="00A905A3" w:rsidRPr="00A905A3" w:rsidRDefault="00A905A3" w:rsidP="00A905A3">
            <w:r w:rsidRPr="00A905A3">
              <w:t>冷たいタオルで拭かれた</w:t>
            </w:r>
          </w:p>
        </w:tc>
        <w:tc>
          <w:tcPr>
            <w:tcW w:w="2168" w:type="dxa"/>
            <w:hideMark/>
          </w:tcPr>
          <w:p w14:paraId="14A79598" w14:textId="77777777" w:rsidR="00A905A3" w:rsidRPr="00A905A3" w:rsidRDefault="00A905A3" w:rsidP="00A905A3">
            <w:r w:rsidRPr="00A905A3">
              <w:t>不快感・驚き</w:t>
            </w:r>
          </w:p>
        </w:tc>
        <w:tc>
          <w:tcPr>
            <w:tcW w:w="5238" w:type="dxa"/>
            <w:hideMark/>
          </w:tcPr>
          <w:p w14:paraId="7C22B611" w14:textId="77777777" w:rsidR="00A905A3" w:rsidRPr="00A905A3" w:rsidRDefault="00A905A3" w:rsidP="00A905A3">
            <w:r w:rsidRPr="00A905A3">
              <w:t>「少し温かくしてから使いますね」と事前の説明＋温かいタオルの使用</w:t>
            </w:r>
          </w:p>
        </w:tc>
      </w:tr>
    </w:tbl>
    <w:p w14:paraId="1EDD3151" w14:textId="725E9632" w:rsidR="00AF65CB" w:rsidRPr="00AF65CB" w:rsidRDefault="00AF65CB" w:rsidP="00AF65CB"/>
    <w:p w14:paraId="26B9B762" w14:textId="77777777" w:rsidR="00AF65CB" w:rsidRPr="00AF65CB" w:rsidRDefault="00AF65CB" w:rsidP="00AF65CB">
      <w:pPr>
        <w:rPr>
          <w:b/>
          <w:bCs/>
        </w:rPr>
      </w:pPr>
      <w:r w:rsidRPr="00AF65CB">
        <w:rPr>
          <w:b/>
          <w:bCs/>
        </w:rPr>
        <w:t>6．本日のまとめ</w:t>
      </w:r>
    </w:p>
    <w:p w14:paraId="3DBD04F7" w14:textId="77777777" w:rsidR="00AF65CB" w:rsidRPr="00AF65CB" w:rsidRDefault="00AF65CB" w:rsidP="00AF65CB">
      <w:pPr>
        <w:numPr>
          <w:ilvl w:val="0"/>
          <w:numId w:val="6"/>
        </w:numPr>
      </w:pPr>
      <w:r w:rsidRPr="00AF65CB">
        <w:t>看護技術とは、単なる動作ではなく「根拠」と「ケア」の融合である</w:t>
      </w:r>
    </w:p>
    <w:p w14:paraId="177453D2" w14:textId="77777777" w:rsidR="00AF65CB" w:rsidRPr="00AF65CB" w:rsidRDefault="00AF65CB" w:rsidP="00AF65CB">
      <w:pPr>
        <w:numPr>
          <w:ilvl w:val="0"/>
          <w:numId w:val="6"/>
        </w:numPr>
      </w:pPr>
      <w:r w:rsidRPr="00AF65CB">
        <w:t>直接的・間接的技術を意識しながら看護の全体像を捉える</w:t>
      </w:r>
    </w:p>
    <w:p w14:paraId="210AB0A6" w14:textId="1B53186F" w:rsidR="00A905A3" w:rsidRDefault="00AF65CB" w:rsidP="007C6C8C">
      <w:pPr>
        <w:numPr>
          <w:ilvl w:val="0"/>
          <w:numId w:val="6"/>
        </w:numPr>
        <w:rPr>
          <w:rFonts w:hint="eastAsia"/>
        </w:rPr>
      </w:pPr>
      <w:r w:rsidRPr="00AF65CB">
        <w:t>技術を受ける側の視点に立ち、心理的影響にも配慮する</w:t>
      </w:r>
    </w:p>
    <w:p w14:paraId="668DD8F3" w14:textId="7994BE66" w:rsidR="00A905A3" w:rsidRPr="00A905A3" w:rsidRDefault="00A905A3" w:rsidP="007C6C8C">
      <w:pPr>
        <w:jc w:val="center"/>
        <w:rPr>
          <w:b/>
          <w:bCs/>
          <w:sz w:val="22"/>
          <w:szCs w:val="24"/>
        </w:rPr>
      </w:pPr>
      <w:r w:rsidRPr="00A905A3">
        <w:rPr>
          <w:b/>
          <w:bCs/>
        </w:rPr>
        <w:lastRenderedPageBreak/>
        <w:t xml:space="preserve"> </w:t>
      </w:r>
      <w:r w:rsidRPr="00A905A3">
        <w:rPr>
          <w:b/>
          <w:bCs/>
          <w:sz w:val="22"/>
          <w:szCs w:val="24"/>
        </w:rPr>
        <w:t>復習ワーク：看護技術とは何か（</w:t>
      </w:r>
      <w:r w:rsidR="007C6C8C">
        <w:rPr>
          <w:rFonts w:hint="eastAsia"/>
          <w:b/>
          <w:bCs/>
          <w:sz w:val="22"/>
          <w:szCs w:val="24"/>
        </w:rPr>
        <w:t>全８問</w:t>
      </w:r>
      <w:r w:rsidRPr="00A905A3">
        <w:rPr>
          <w:b/>
          <w:bCs/>
          <w:sz w:val="22"/>
          <w:szCs w:val="24"/>
        </w:rPr>
        <w:t>）</w:t>
      </w:r>
    </w:p>
    <w:p w14:paraId="6AC8CED9" w14:textId="77777777" w:rsidR="00A905A3" w:rsidRPr="00A905A3" w:rsidRDefault="00A905A3" w:rsidP="00A905A3">
      <w:pPr>
        <w:rPr>
          <w:b/>
          <w:bCs/>
        </w:rPr>
      </w:pPr>
      <w:r w:rsidRPr="00A905A3">
        <w:rPr>
          <w:b/>
          <w:bCs/>
        </w:rPr>
        <w:t>【設問1】</w:t>
      </w:r>
    </w:p>
    <w:p w14:paraId="34B43C3D" w14:textId="77777777" w:rsidR="00A905A3" w:rsidRPr="00A905A3" w:rsidRDefault="00A905A3" w:rsidP="00A905A3">
      <w:r w:rsidRPr="00A905A3">
        <w:t>次のうち、「直接的技術」に分類されるものはどれか。すべて選べ。</w:t>
      </w:r>
      <w:r w:rsidRPr="00A905A3">
        <w:br/>
        <w:t>A．清拭</w:t>
      </w:r>
      <w:r w:rsidRPr="00A905A3">
        <w:br/>
        <w:t>B．体位変換</w:t>
      </w:r>
      <w:r w:rsidRPr="00A905A3">
        <w:br/>
        <w:t>C．看護記録</w:t>
      </w:r>
      <w:r w:rsidRPr="00A905A3">
        <w:br/>
        <w:t>D．導尿</w:t>
      </w:r>
      <w:r w:rsidRPr="00A905A3">
        <w:br/>
        <w:t>E．環境整備</w:t>
      </w:r>
    </w:p>
    <w:p w14:paraId="0177CF19" w14:textId="0791DEAE" w:rsidR="00A905A3" w:rsidRPr="00A905A3" w:rsidRDefault="00A905A3" w:rsidP="00A905A3"/>
    <w:p w14:paraId="6C50AAE0" w14:textId="77777777" w:rsidR="00A905A3" w:rsidRPr="00A905A3" w:rsidRDefault="00A905A3" w:rsidP="00A905A3">
      <w:pPr>
        <w:rPr>
          <w:b/>
          <w:bCs/>
        </w:rPr>
      </w:pPr>
      <w:r w:rsidRPr="00A905A3">
        <w:rPr>
          <w:b/>
          <w:bCs/>
        </w:rPr>
        <w:t>【設問2】</w:t>
      </w:r>
    </w:p>
    <w:p w14:paraId="6DB84770" w14:textId="77777777" w:rsidR="00A905A3" w:rsidRPr="00A905A3" w:rsidRDefault="00A905A3" w:rsidP="00A905A3">
      <w:r w:rsidRPr="00A905A3">
        <w:t>以下のうち、「間接的技術」に分類されるものはどれか。すべて選べ。</w:t>
      </w:r>
      <w:r w:rsidRPr="00A905A3">
        <w:br/>
        <w:t>A．物品の準備</w:t>
      </w:r>
      <w:r w:rsidRPr="00A905A3">
        <w:br/>
        <w:t>B．バイタルサインの測定</w:t>
      </w:r>
      <w:r w:rsidRPr="00A905A3">
        <w:br/>
        <w:t>C．療養環境の調整</w:t>
      </w:r>
      <w:r w:rsidRPr="00A905A3">
        <w:br/>
        <w:t>D．注射の補助</w:t>
      </w:r>
      <w:r w:rsidRPr="00A905A3">
        <w:br/>
        <w:t>E．ベッドメイキング</w:t>
      </w:r>
    </w:p>
    <w:p w14:paraId="51998700" w14:textId="02186101" w:rsidR="00A905A3" w:rsidRPr="00A905A3" w:rsidRDefault="00A905A3" w:rsidP="00A905A3"/>
    <w:p w14:paraId="09DCF9D3" w14:textId="77777777" w:rsidR="00A905A3" w:rsidRPr="00A905A3" w:rsidRDefault="00A905A3" w:rsidP="00A905A3">
      <w:pPr>
        <w:rPr>
          <w:b/>
          <w:bCs/>
        </w:rPr>
      </w:pPr>
      <w:r w:rsidRPr="00A905A3">
        <w:rPr>
          <w:b/>
          <w:bCs/>
        </w:rPr>
        <w:t>【設問3】</w:t>
      </w:r>
    </w:p>
    <w:p w14:paraId="7D68B990" w14:textId="77777777" w:rsidR="00A905A3" w:rsidRPr="00A905A3" w:rsidRDefault="00A905A3" w:rsidP="00A905A3">
      <w:r w:rsidRPr="00A905A3">
        <w:t>次の記述のうち、「看護技術」の特徴として最も適切なものを1つ選べ。</w:t>
      </w:r>
      <w:r w:rsidRPr="00A905A3">
        <w:br/>
        <w:t>A．対象者の治療そのものを目的とする技術</w:t>
      </w:r>
      <w:r w:rsidRPr="00A905A3">
        <w:br/>
        <w:t>B．技術そのものが目的であり、相手の反応は考慮しない</w:t>
      </w:r>
      <w:r w:rsidRPr="00A905A3">
        <w:br/>
        <w:t>C．対象者の生活やQOLに寄り添うことを重視する</w:t>
      </w:r>
      <w:r w:rsidRPr="00A905A3">
        <w:br/>
        <w:t>D．看護師がすばやく処置を終えることを重視する</w:t>
      </w:r>
    </w:p>
    <w:p w14:paraId="35A3C612" w14:textId="7C4E01C8" w:rsidR="00A905A3" w:rsidRPr="00A905A3" w:rsidRDefault="00A905A3" w:rsidP="00A905A3"/>
    <w:p w14:paraId="66F264A6" w14:textId="77777777" w:rsidR="00A905A3" w:rsidRPr="00A905A3" w:rsidRDefault="00A905A3" w:rsidP="00A905A3">
      <w:pPr>
        <w:rPr>
          <w:b/>
          <w:bCs/>
        </w:rPr>
      </w:pPr>
      <w:r w:rsidRPr="00A905A3">
        <w:rPr>
          <w:b/>
          <w:bCs/>
        </w:rPr>
        <w:t>【設問4】</w:t>
      </w:r>
    </w:p>
    <w:p w14:paraId="7C0C1269" w14:textId="77777777" w:rsidR="00A905A3" w:rsidRPr="00A905A3" w:rsidRDefault="00A905A3" w:rsidP="00A905A3">
      <w:r w:rsidRPr="00A905A3">
        <w:t>「エビデンスに基づく技術」と「ケアリングに基づく技術」それぞれの説明として適切なものを、以下の選択肢から1つずつ選びなさい。</w:t>
      </w:r>
      <w:r w:rsidRPr="00A905A3">
        <w:br/>
        <w:t>【A】「エビデンスに基づく技術」の説明</w:t>
      </w:r>
      <w:r w:rsidRPr="00A905A3">
        <w:br/>
        <w:t>① 処置中の会話や気遣いを大切にする</w:t>
      </w:r>
      <w:r w:rsidRPr="00A905A3">
        <w:br/>
        <w:t>② 科学的な根拠に基づき、実践される技術</w:t>
      </w:r>
      <w:r w:rsidRPr="00A905A3">
        <w:br/>
        <w:t>③ 患者の気分を優先して手順を省略する</w:t>
      </w:r>
    </w:p>
    <w:p w14:paraId="762B4BBD" w14:textId="77777777" w:rsidR="00A905A3" w:rsidRPr="00A905A3" w:rsidRDefault="00A905A3" w:rsidP="00A905A3">
      <w:r w:rsidRPr="00A905A3">
        <w:t>【B】「ケアリングに基づく技術」の説明</w:t>
      </w:r>
      <w:r w:rsidRPr="00A905A3">
        <w:br/>
        <w:t>① エビデンスを分析し、正確な方法を選ぶ</w:t>
      </w:r>
      <w:r w:rsidRPr="00A905A3">
        <w:br/>
        <w:t>② 患者の安心感や尊厳を大切にした関わりを重視する</w:t>
      </w:r>
      <w:r w:rsidRPr="00A905A3">
        <w:br/>
        <w:t>③ 時間短縮のために機械的に処置する</w:t>
      </w:r>
    </w:p>
    <w:p w14:paraId="76058CC4" w14:textId="57A74C1E" w:rsidR="00A905A3" w:rsidRPr="00A905A3" w:rsidRDefault="00A905A3" w:rsidP="00A905A3"/>
    <w:p w14:paraId="4DF625D3" w14:textId="77777777" w:rsidR="00A905A3" w:rsidRPr="00A905A3" w:rsidRDefault="00A905A3" w:rsidP="00A905A3">
      <w:pPr>
        <w:rPr>
          <w:b/>
          <w:bCs/>
        </w:rPr>
      </w:pPr>
      <w:r w:rsidRPr="00A905A3">
        <w:rPr>
          <w:b/>
          <w:bCs/>
        </w:rPr>
        <w:t>【設問5】</w:t>
      </w:r>
    </w:p>
    <w:p w14:paraId="7715FBC5" w14:textId="77777777" w:rsidR="00A905A3" w:rsidRPr="00A905A3" w:rsidRDefault="00A905A3" w:rsidP="00A905A3">
      <w:r w:rsidRPr="00A905A3">
        <w:t>以下の行為のうち、「ケアリングの視点」が反映されている行動はどれか。すべて選べ。</w:t>
      </w:r>
      <w:r w:rsidRPr="00A905A3">
        <w:br/>
        <w:t>A．声かけをしながら処置を行う</w:t>
      </w:r>
      <w:r w:rsidRPr="00A905A3">
        <w:br/>
      </w:r>
      <w:r w:rsidRPr="00A905A3">
        <w:lastRenderedPageBreak/>
        <w:t>B．患者の羞恥心に配慮しカーテンを閉める</w:t>
      </w:r>
      <w:r w:rsidRPr="00A905A3">
        <w:br/>
        <w:t>C．処置の手順を省略する</w:t>
      </w:r>
      <w:r w:rsidRPr="00A905A3">
        <w:br/>
        <w:t>D．冷たいタオルをそのまま使用する</w:t>
      </w:r>
      <w:r w:rsidRPr="00A905A3">
        <w:br/>
        <w:t>E．目線を合わせて安心を促す</w:t>
      </w:r>
    </w:p>
    <w:p w14:paraId="2168B8E4" w14:textId="48201269" w:rsidR="00A905A3" w:rsidRPr="00A905A3" w:rsidRDefault="00A905A3" w:rsidP="00A905A3"/>
    <w:p w14:paraId="4989D446" w14:textId="77777777" w:rsidR="00A905A3" w:rsidRPr="00A905A3" w:rsidRDefault="00A905A3" w:rsidP="00A905A3">
      <w:pPr>
        <w:rPr>
          <w:b/>
          <w:bCs/>
        </w:rPr>
      </w:pPr>
      <w:r w:rsidRPr="00A905A3">
        <w:rPr>
          <w:b/>
          <w:bCs/>
        </w:rPr>
        <w:t>【設問6】</w:t>
      </w:r>
    </w:p>
    <w:p w14:paraId="47A16C47" w14:textId="77777777" w:rsidR="00A905A3" w:rsidRPr="00A905A3" w:rsidRDefault="00A905A3" w:rsidP="00A905A3">
      <w:r w:rsidRPr="00A905A3">
        <w:t>看護技術に対する対象者の反応として</w:t>
      </w:r>
      <w:r w:rsidRPr="00A905A3">
        <w:rPr>
          <w:b/>
          <w:bCs/>
        </w:rPr>
        <w:t>考えられるもの</w:t>
      </w:r>
      <w:r w:rsidRPr="00A905A3">
        <w:t>を2つ書きなさい。（自由記述）</w:t>
      </w:r>
    </w:p>
    <w:p w14:paraId="16C3BA62" w14:textId="116F151F" w:rsidR="00A905A3" w:rsidRPr="00A905A3" w:rsidRDefault="00A905A3" w:rsidP="00A905A3"/>
    <w:p w14:paraId="6DD20C3A" w14:textId="77777777" w:rsidR="00A905A3" w:rsidRPr="00A905A3" w:rsidRDefault="00A905A3" w:rsidP="00A905A3">
      <w:pPr>
        <w:rPr>
          <w:b/>
          <w:bCs/>
        </w:rPr>
      </w:pPr>
      <w:r w:rsidRPr="00A905A3">
        <w:rPr>
          <w:b/>
          <w:bCs/>
        </w:rPr>
        <w:t>【設問7】</w:t>
      </w:r>
    </w:p>
    <w:p w14:paraId="2E2C09FA" w14:textId="77777777" w:rsidR="00A905A3" w:rsidRPr="00A905A3" w:rsidRDefault="00A905A3" w:rsidP="00A905A3">
      <w:r w:rsidRPr="00A905A3">
        <w:t>次の文章を読んで問いに答えなさい。（事例問題）</w:t>
      </w:r>
    </w:p>
    <w:p w14:paraId="6A878DDD" w14:textId="77777777" w:rsidR="00A905A3" w:rsidRPr="00A905A3" w:rsidRDefault="00A905A3" w:rsidP="00A905A3">
      <w:r w:rsidRPr="00A905A3">
        <w:t>Bさん（80歳・女性）は、初めて清拭を受ける際、無表情であまり会話のない看護師に戸惑いを感じていた。終了後、「ありがとう」とつぶやいたが、少し緊張した様子が見られた。</w:t>
      </w:r>
    </w:p>
    <w:p w14:paraId="6D5A5384" w14:textId="6C2EC31D" w:rsidR="00A905A3" w:rsidRPr="00A905A3" w:rsidRDefault="00A905A3" w:rsidP="00A905A3">
      <w:r w:rsidRPr="00A905A3">
        <w:t>問1．Bさんが感じた可能性のある心理的反応を1つ書きなさい。</w:t>
      </w:r>
      <w:r w:rsidRPr="00A905A3">
        <w:br/>
        <w:t>問2．この場面で、看護師がとるべき適切な対応を1つ記述しなさい。</w:t>
      </w:r>
    </w:p>
    <w:p w14:paraId="3D42CEF0" w14:textId="590011FD" w:rsidR="00A905A3" w:rsidRPr="00A905A3" w:rsidRDefault="00A905A3" w:rsidP="00A905A3"/>
    <w:p w14:paraId="47099AE3" w14:textId="77777777" w:rsidR="00A905A3" w:rsidRPr="00A905A3" w:rsidRDefault="00A905A3" w:rsidP="00A905A3">
      <w:pPr>
        <w:rPr>
          <w:b/>
          <w:bCs/>
        </w:rPr>
      </w:pPr>
      <w:r w:rsidRPr="00A905A3">
        <w:rPr>
          <w:b/>
          <w:bCs/>
        </w:rPr>
        <w:t>【設問8】</w:t>
      </w:r>
    </w:p>
    <w:p w14:paraId="5687DE2A" w14:textId="77777777" w:rsidR="00A905A3" w:rsidRPr="00A905A3" w:rsidRDefault="00A905A3" w:rsidP="00A905A3">
      <w:r w:rsidRPr="00A905A3">
        <w:t>「看護技術は、技術でありながら人間的である」とはどういう意味か、あなたの考えを簡潔に書きなさい。（50字以内）</w:t>
      </w:r>
    </w:p>
    <w:p w14:paraId="3562DA15" w14:textId="72BF0AD2" w:rsidR="00A905A3" w:rsidRPr="00A905A3" w:rsidRDefault="00A905A3" w:rsidP="00A905A3"/>
    <w:p w14:paraId="5C0132A2" w14:textId="2C7545BA" w:rsidR="00A905A3" w:rsidRPr="00A905A3" w:rsidRDefault="00A905A3" w:rsidP="00A905A3">
      <w:pPr>
        <w:rPr>
          <w:rFonts w:hint="eastAsia"/>
          <w:b/>
          <w:bCs/>
        </w:rPr>
      </w:pPr>
      <w:r w:rsidRPr="00A905A3">
        <w:rPr>
          <w:b/>
          <w:bCs/>
        </w:rPr>
        <w:t>■ 解答と解説</w:t>
      </w:r>
    </w:p>
    <w:p w14:paraId="350063A5" w14:textId="77777777" w:rsidR="00A905A3" w:rsidRPr="00A905A3" w:rsidRDefault="00A905A3" w:rsidP="00A905A3">
      <w:pPr>
        <w:rPr>
          <w:b/>
          <w:bCs/>
        </w:rPr>
      </w:pPr>
      <w:r w:rsidRPr="00A905A3">
        <w:rPr>
          <w:b/>
          <w:bCs/>
        </w:rPr>
        <w:t>【設問1】</w:t>
      </w:r>
    </w:p>
    <w:p w14:paraId="6AFB6EE8" w14:textId="754B6F7B" w:rsidR="00A905A3" w:rsidRPr="00A905A3" w:rsidRDefault="00A905A3" w:rsidP="00A905A3">
      <w:r w:rsidRPr="00A905A3">
        <w:rPr>
          <w:b/>
          <w:bCs/>
        </w:rPr>
        <w:t>解答：A・B・D</w:t>
      </w:r>
      <w:r w:rsidRPr="00A905A3">
        <w:br/>
        <w:t>解説：直接的技術＝対象者の身体に直接働きかける技術。看護記録や環境整備は間接的技術である。</w:t>
      </w:r>
    </w:p>
    <w:p w14:paraId="4ADA9C70" w14:textId="6A00C435" w:rsidR="00A905A3" w:rsidRPr="00A905A3" w:rsidRDefault="00A905A3" w:rsidP="00A905A3"/>
    <w:p w14:paraId="3FB04CBB" w14:textId="77777777" w:rsidR="00A905A3" w:rsidRPr="00A905A3" w:rsidRDefault="00A905A3" w:rsidP="00A905A3">
      <w:pPr>
        <w:rPr>
          <w:b/>
          <w:bCs/>
        </w:rPr>
      </w:pPr>
      <w:r w:rsidRPr="00A905A3">
        <w:rPr>
          <w:b/>
          <w:bCs/>
        </w:rPr>
        <w:t>【設問2】</w:t>
      </w:r>
    </w:p>
    <w:p w14:paraId="697C65D1" w14:textId="42E7A2DE" w:rsidR="00A905A3" w:rsidRPr="00A905A3" w:rsidRDefault="00A905A3" w:rsidP="00A905A3">
      <w:r w:rsidRPr="00A905A3">
        <w:rPr>
          <w:b/>
          <w:bCs/>
        </w:rPr>
        <w:t>解答：A・C・E</w:t>
      </w:r>
      <w:r w:rsidRPr="00A905A3">
        <w:br/>
        <w:t>解説：間接的技術＝記録、環境調整、物品準備など。バイタルサイン測定や注射補助は直接的技術に該当。</w:t>
      </w:r>
    </w:p>
    <w:p w14:paraId="645AF27E" w14:textId="4B5FF0FF" w:rsidR="00A905A3" w:rsidRPr="00A905A3" w:rsidRDefault="00A905A3" w:rsidP="00A905A3"/>
    <w:p w14:paraId="1015B760" w14:textId="77777777" w:rsidR="00A905A3" w:rsidRPr="00A905A3" w:rsidRDefault="00A905A3" w:rsidP="00A905A3">
      <w:pPr>
        <w:rPr>
          <w:b/>
          <w:bCs/>
        </w:rPr>
      </w:pPr>
      <w:r w:rsidRPr="00A905A3">
        <w:rPr>
          <w:b/>
          <w:bCs/>
        </w:rPr>
        <w:t>【設問3】</w:t>
      </w:r>
    </w:p>
    <w:p w14:paraId="2C288B0F" w14:textId="35F456DA" w:rsidR="00A905A3" w:rsidRPr="00A905A3" w:rsidRDefault="00A905A3" w:rsidP="00A905A3">
      <w:r w:rsidRPr="00A905A3">
        <w:rPr>
          <w:b/>
          <w:bCs/>
        </w:rPr>
        <w:t>解答：C</w:t>
      </w:r>
      <w:r w:rsidRPr="00A905A3">
        <w:br/>
        <w:t>解説：看護技術はQOLや生活支援の視点が重視される。医療行為とは目的が異なる。</w:t>
      </w:r>
    </w:p>
    <w:p w14:paraId="2A6B863B" w14:textId="440E6C10" w:rsidR="00A905A3" w:rsidRPr="00A905A3" w:rsidRDefault="00A905A3" w:rsidP="00A905A3"/>
    <w:p w14:paraId="7A095FB8" w14:textId="77777777" w:rsidR="00A905A3" w:rsidRPr="00A905A3" w:rsidRDefault="00A905A3" w:rsidP="00A905A3">
      <w:pPr>
        <w:rPr>
          <w:b/>
          <w:bCs/>
        </w:rPr>
      </w:pPr>
      <w:r w:rsidRPr="00A905A3">
        <w:rPr>
          <w:b/>
          <w:bCs/>
        </w:rPr>
        <w:t>【設問4】</w:t>
      </w:r>
    </w:p>
    <w:p w14:paraId="54AA1153" w14:textId="513D9F20" w:rsidR="00A905A3" w:rsidRPr="00A905A3" w:rsidRDefault="00A905A3" w:rsidP="00A905A3">
      <w:r w:rsidRPr="00A905A3">
        <w:rPr>
          <w:b/>
          <w:bCs/>
        </w:rPr>
        <w:t>解答：A→②、B→②</w:t>
      </w:r>
      <w:r w:rsidRPr="00A905A3">
        <w:br/>
        <w:t>解説：エビデンス＝科学的根拠、ケアリング＝思いやりや共感などの姿勢を意味する。</w:t>
      </w:r>
    </w:p>
    <w:p w14:paraId="1B67842E" w14:textId="785468B1" w:rsidR="00A905A3" w:rsidRPr="00A905A3" w:rsidRDefault="00A905A3" w:rsidP="00A905A3"/>
    <w:p w14:paraId="6D46A92E" w14:textId="77777777" w:rsidR="00A905A3" w:rsidRPr="00A905A3" w:rsidRDefault="00A905A3" w:rsidP="00A905A3">
      <w:pPr>
        <w:rPr>
          <w:b/>
          <w:bCs/>
        </w:rPr>
      </w:pPr>
      <w:r w:rsidRPr="00A905A3">
        <w:rPr>
          <w:b/>
          <w:bCs/>
        </w:rPr>
        <w:t>【設問5】</w:t>
      </w:r>
    </w:p>
    <w:p w14:paraId="73FA2252" w14:textId="456CBBD8" w:rsidR="00A905A3" w:rsidRPr="00A905A3" w:rsidRDefault="00A905A3" w:rsidP="00A905A3">
      <w:pPr>
        <w:rPr>
          <w:rFonts w:hint="eastAsia"/>
        </w:rPr>
      </w:pPr>
      <w:r w:rsidRPr="00A905A3">
        <w:rPr>
          <w:b/>
          <w:bCs/>
        </w:rPr>
        <w:t>解答：A・B・E</w:t>
      </w:r>
      <w:r w:rsidRPr="00A905A3">
        <w:br/>
        <w:t>解説：声かけ、羞恥心への配慮、アイコンタクトなどが「ケアリング」にあたる。</w:t>
      </w:r>
    </w:p>
    <w:p w14:paraId="5E0396E1" w14:textId="77777777" w:rsidR="00A905A3" w:rsidRPr="00A905A3" w:rsidRDefault="00A905A3" w:rsidP="00A905A3">
      <w:pPr>
        <w:rPr>
          <w:b/>
          <w:bCs/>
        </w:rPr>
      </w:pPr>
      <w:r w:rsidRPr="00A905A3">
        <w:rPr>
          <w:b/>
          <w:bCs/>
        </w:rPr>
        <w:lastRenderedPageBreak/>
        <w:t>【設問6】</w:t>
      </w:r>
    </w:p>
    <w:p w14:paraId="4AC00F94" w14:textId="77777777" w:rsidR="00A905A3" w:rsidRPr="00A905A3" w:rsidRDefault="00A905A3" w:rsidP="00A905A3">
      <w:r w:rsidRPr="00A905A3">
        <w:rPr>
          <w:b/>
          <w:bCs/>
        </w:rPr>
        <w:t>解答例：</w:t>
      </w:r>
    </w:p>
    <w:p w14:paraId="45227270" w14:textId="77777777" w:rsidR="00A905A3" w:rsidRPr="00A905A3" w:rsidRDefault="00A905A3" w:rsidP="00A905A3">
      <w:pPr>
        <w:numPr>
          <w:ilvl w:val="0"/>
          <w:numId w:val="21"/>
        </w:numPr>
      </w:pPr>
      <w:r w:rsidRPr="00A905A3">
        <w:t>恥ずかしさ</w:t>
      </w:r>
    </w:p>
    <w:p w14:paraId="558D0C13" w14:textId="77777777" w:rsidR="00A905A3" w:rsidRPr="00A905A3" w:rsidRDefault="00A905A3" w:rsidP="00A905A3">
      <w:pPr>
        <w:numPr>
          <w:ilvl w:val="0"/>
          <w:numId w:val="21"/>
        </w:numPr>
      </w:pPr>
      <w:r w:rsidRPr="00A905A3">
        <w:t>不安</w:t>
      </w:r>
      <w:r w:rsidRPr="00A905A3">
        <w:br/>
        <w:t>（※他に「安心」「緊張」なども可）</w:t>
      </w:r>
    </w:p>
    <w:p w14:paraId="1F15297E" w14:textId="776F3877" w:rsidR="00A905A3" w:rsidRPr="00A905A3" w:rsidRDefault="00A905A3" w:rsidP="00A905A3"/>
    <w:p w14:paraId="09E59288" w14:textId="77777777" w:rsidR="00A905A3" w:rsidRPr="00A905A3" w:rsidRDefault="00A905A3" w:rsidP="00A905A3">
      <w:pPr>
        <w:rPr>
          <w:b/>
          <w:bCs/>
        </w:rPr>
      </w:pPr>
      <w:r w:rsidRPr="00A905A3">
        <w:rPr>
          <w:b/>
          <w:bCs/>
        </w:rPr>
        <w:t>【設問7】</w:t>
      </w:r>
    </w:p>
    <w:p w14:paraId="47331105" w14:textId="77777777" w:rsidR="00A905A3" w:rsidRPr="00A905A3" w:rsidRDefault="00A905A3" w:rsidP="00A905A3">
      <w:r w:rsidRPr="00A905A3">
        <w:rPr>
          <w:b/>
          <w:bCs/>
        </w:rPr>
        <w:t>問1 解答例：</w:t>
      </w:r>
      <w:r w:rsidRPr="00A905A3">
        <w:t xml:space="preserve"> 不安・緊張・戸惑い など</w:t>
      </w:r>
      <w:r w:rsidRPr="00A905A3">
        <w:br/>
      </w:r>
      <w:r w:rsidRPr="00A905A3">
        <w:rPr>
          <w:b/>
          <w:bCs/>
        </w:rPr>
        <w:t>問2 解答例：</w:t>
      </w:r>
      <w:r w:rsidRPr="00A905A3">
        <w:t xml:space="preserve"> 声かけや説明を丁寧に行い、Bさんの表情や反応に注意しながらケアを進める。</w:t>
      </w:r>
    </w:p>
    <w:p w14:paraId="0D20CDB4" w14:textId="00D615C2" w:rsidR="00A905A3" w:rsidRPr="00A905A3" w:rsidRDefault="00A905A3" w:rsidP="00A905A3"/>
    <w:p w14:paraId="3E80208C" w14:textId="77777777" w:rsidR="00A905A3" w:rsidRPr="00A905A3" w:rsidRDefault="00A905A3" w:rsidP="00A905A3">
      <w:pPr>
        <w:rPr>
          <w:b/>
          <w:bCs/>
        </w:rPr>
      </w:pPr>
      <w:r w:rsidRPr="00A905A3">
        <w:rPr>
          <w:b/>
          <w:bCs/>
        </w:rPr>
        <w:t>【設問8】</w:t>
      </w:r>
    </w:p>
    <w:p w14:paraId="546D7080" w14:textId="77777777" w:rsidR="00A905A3" w:rsidRPr="00A905A3" w:rsidRDefault="00A905A3" w:rsidP="00A905A3">
      <w:r w:rsidRPr="00A905A3">
        <w:rPr>
          <w:b/>
          <w:bCs/>
        </w:rPr>
        <w:t>解答例：</w:t>
      </w:r>
      <w:r w:rsidRPr="00A905A3">
        <w:br/>
        <w:t>人との関係性の中で実践される技術であり、思いやりや共感を伴うという意味。</w:t>
      </w:r>
    </w:p>
    <w:p w14:paraId="35B46AC1" w14:textId="77777777" w:rsidR="00A905A3" w:rsidRDefault="00A905A3"/>
    <w:p w14:paraId="7EB5A9AF" w14:textId="77777777" w:rsidR="00A905A3" w:rsidRDefault="00A905A3"/>
    <w:p w14:paraId="7A6F9F3F" w14:textId="77777777" w:rsidR="00A905A3" w:rsidRDefault="00A905A3"/>
    <w:p w14:paraId="70CAD645" w14:textId="77777777" w:rsidR="00A905A3" w:rsidRDefault="00A905A3"/>
    <w:p w14:paraId="6314E5E1" w14:textId="77777777" w:rsidR="00A905A3" w:rsidRDefault="00A905A3"/>
    <w:p w14:paraId="782C1803" w14:textId="77777777" w:rsidR="00A905A3" w:rsidRDefault="00A905A3"/>
    <w:p w14:paraId="3D471AB9" w14:textId="77777777" w:rsidR="00A905A3" w:rsidRDefault="00A905A3"/>
    <w:p w14:paraId="0F725674" w14:textId="77777777" w:rsidR="007C6C8C" w:rsidRDefault="007C6C8C"/>
    <w:p w14:paraId="1F52C312" w14:textId="77777777" w:rsidR="007C6C8C" w:rsidRDefault="007C6C8C"/>
    <w:p w14:paraId="695DD14E" w14:textId="77777777" w:rsidR="007C6C8C" w:rsidRDefault="007C6C8C"/>
    <w:p w14:paraId="095DB240" w14:textId="77777777" w:rsidR="007C6C8C" w:rsidRDefault="007C6C8C"/>
    <w:p w14:paraId="153E407F" w14:textId="77777777" w:rsidR="007C6C8C" w:rsidRDefault="007C6C8C"/>
    <w:p w14:paraId="10791198" w14:textId="77777777" w:rsidR="007C6C8C" w:rsidRDefault="007C6C8C"/>
    <w:p w14:paraId="3E516057" w14:textId="77777777" w:rsidR="007C6C8C" w:rsidRDefault="007C6C8C"/>
    <w:p w14:paraId="6C9CE25A" w14:textId="77777777" w:rsidR="007C6C8C" w:rsidRDefault="007C6C8C"/>
    <w:p w14:paraId="178EC623" w14:textId="77777777" w:rsidR="007C6C8C" w:rsidRDefault="007C6C8C"/>
    <w:p w14:paraId="3F9AFDA2" w14:textId="77777777" w:rsidR="007C6C8C" w:rsidRDefault="007C6C8C"/>
    <w:p w14:paraId="1868194C" w14:textId="77777777" w:rsidR="007C6C8C" w:rsidRDefault="007C6C8C"/>
    <w:p w14:paraId="345F17A7" w14:textId="77777777" w:rsidR="007C6C8C" w:rsidRDefault="007C6C8C"/>
    <w:p w14:paraId="11458D3B" w14:textId="77777777" w:rsidR="007C6C8C" w:rsidRDefault="007C6C8C"/>
    <w:p w14:paraId="4266F9F8" w14:textId="77777777" w:rsidR="007C6C8C" w:rsidRDefault="007C6C8C"/>
    <w:p w14:paraId="581A7EE4" w14:textId="77777777" w:rsidR="007C6C8C" w:rsidRDefault="007C6C8C"/>
    <w:p w14:paraId="3754A960" w14:textId="77777777" w:rsidR="007C6C8C" w:rsidRDefault="007C6C8C"/>
    <w:p w14:paraId="06C88B74" w14:textId="77777777" w:rsidR="007C6C8C" w:rsidRDefault="007C6C8C"/>
    <w:p w14:paraId="0086E2A1" w14:textId="77777777" w:rsidR="007C6C8C" w:rsidRDefault="007C6C8C"/>
    <w:p w14:paraId="0CCB2137" w14:textId="77777777" w:rsidR="007C6C8C" w:rsidRDefault="007C6C8C"/>
    <w:p w14:paraId="313F9A52" w14:textId="77777777" w:rsidR="007C6C8C" w:rsidRDefault="007C6C8C">
      <w:pPr>
        <w:rPr>
          <w:rFonts w:hint="eastAsia"/>
        </w:rPr>
      </w:pPr>
    </w:p>
    <w:p w14:paraId="2DB006C6" w14:textId="11A71225" w:rsidR="00A905A3" w:rsidRPr="00A905A3" w:rsidRDefault="00A905A3" w:rsidP="007C6C8C">
      <w:pPr>
        <w:jc w:val="center"/>
        <w:rPr>
          <w:rFonts w:hint="eastAsia"/>
          <w:b/>
          <w:bCs/>
          <w:sz w:val="22"/>
          <w:szCs w:val="24"/>
        </w:rPr>
      </w:pPr>
      <w:r w:rsidRPr="00A905A3">
        <w:rPr>
          <w:b/>
          <w:bCs/>
          <w:sz w:val="22"/>
          <w:szCs w:val="24"/>
        </w:rPr>
        <w:lastRenderedPageBreak/>
        <w:t>事例演習：看護技術とは何か</w:t>
      </w:r>
      <w:r w:rsidR="007C6C8C">
        <w:rPr>
          <w:rFonts w:hint="eastAsia"/>
          <w:b/>
          <w:bCs/>
          <w:sz w:val="22"/>
          <w:szCs w:val="24"/>
        </w:rPr>
        <w:t>（全10問）</w:t>
      </w:r>
    </w:p>
    <w:p w14:paraId="5500B2CB" w14:textId="77777777" w:rsidR="00A905A3" w:rsidRPr="00A905A3" w:rsidRDefault="00A905A3" w:rsidP="00A905A3">
      <w:r w:rsidRPr="00A905A3">
        <w:t>Aさん（78歳・男性）は脳梗塞後遺症により右上下肢に麻痺があり、回復期リハビリテーション病棟に入院している。ADLの多くは介助が必要である。ある朝、看護師Bが清拭を行うため訪室したところ、Aさんは「昨日も清拭してもらったし、今日はもういいよ」と小さな声で返答した。看護師Bは「体を清潔に保つことは感染予防に重要なので、今日は拭かせてくださいね」と伝えずに清拭を始めた。清拭中、Aさんは終始無言で目を閉じ、体を固くしていた。清拭終了後も看護師に対してほとんど反応を示さなかった。</w:t>
      </w:r>
    </w:p>
    <w:p w14:paraId="16D7FFEC" w14:textId="77A63ADE" w:rsidR="00A905A3" w:rsidRPr="00A905A3" w:rsidRDefault="00A905A3" w:rsidP="00A905A3"/>
    <w:p w14:paraId="7781C2F8" w14:textId="77777777" w:rsidR="00A905A3" w:rsidRPr="00A905A3" w:rsidRDefault="00A905A3" w:rsidP="00A905A3">
      <w:pPr>
        <w:rPr>
          <w:b/>
          <w:bCs/>
        </w:rPr>
      </w:pPr>
      <w:r w:rsidRPr="00A905A3">
        <w:rPr>
          <w:b/>
          <w:bCs/>
        </w:rPr>
        <w:t>〔設問1〕</w:t>
      </w:r>
    </w:p>
    <w:p w14:paraId="482193D0" w14:textId="77777777" w:rsidR="00A905A3" w:rsidRPr="00A905A3" w:rsidRDefault="00A905A3" w:rsidP="00A905A3">
      <w:r w:rsidRPr="00A905A3">
        <w:t>清拭は「看護技術」のどの分類にあたるか。分類名とその理由を答えなさい。</w:t>
      </w:r>
    </w:p>
    <w:p w14:paraId="4B3065CF" w14:textId="77777777" w:rsidR="00A905A3" w:rsidRPr="00A905A3" w:rsidRDefault="00A905A3" w:rsidP="00A905A3">
      <w:r w:rsidRPr="00A905A3">
        <w:rPr>
          <w:b/>
          <w:bCs/>
        </w:rPr>
        <w:t>解答1：</w:t>
      </w:r>
      <w:r w:rsidRPr="00A905A3">
        <w:br/>
        <w:t>清拭は「直接的技術」にあたる。理由は、患者の身体に直接働きかけ、皮膚の清潔を保ち褥瘡や感染を防ぐためのケアであるから。</w:t>
      </w:r>
    </w:p>
    <w:p w14:paraId="1ABE8879" w14:textId="3F2D5DAB" w:rsidR="00A905A3" w:rsidRPr="00A905A3" w:rsidRDefault="00A905A3" w:rsidP="00A905A3"/>
    <w:p w14:paraId="1A864E5F" w14:textId="77777777" w:rsidR="00A905A3" w:rsidRPr="00A905A3" w:rsidRDefault="00A905A3" w:rsidP="00A905A3">
      <w:pPr>
        <w:rPr>
          <w:b/>
          <w:bCs/>
        </w:rPr>
      </w:pPr>
      <w:r w:rsidRPr="00A905A3">
        <w:rPr>
          <w:b/>
          <w:bCs/>
        </w:rPr>
        <w:t>〔設問2〕</w:t>
      </w:r>
    </w:p>
    <w:p w14:paraId="2D793FC5" w14:textId="77777777" w:rsidR="00A905A3" w:rsidRPr="00A905A3" w:rsidRDefault="00A905A3" w:rsidP="00A905A3">
      <w:r w:rsidRPr="00A905A3">
        <w:t>看護師BがAさんに対し清拭の必要性を十分に説明しなかったことについて、どのような問題点があるか2つ挙げなさい。</w:t>
      </w:r>
    </w:p>
    <w:p w14:paraId="1F903751" w14:textId="77777777" w:rsidR="00A905A3" w:rsidRPr="00A905A3" w:rsidRDefault="00A905A3" w:rsidP="00A905A3">
      <w:r w:rsidRPr="00A905A3">
        <w:rPr>
          <w:b/>
          <w:bCs/>
        </w:rPr>
        <w:t>解答2：</w:t>
      </w:r>
    </w:p>
    <w:p w14:paraId="7AA6F497" w14:textId="77777777" w:rsidR="00A905A3" w:rsidRPr="00A905A3" w:rsidRDefault="00A905A3" w:rsidP="00A905A3">
      <w:pPr>
        <w:numPr>
          <w:ilvl w:val="0"/>
          <w:numId w:val="22"/>
        </w:numPr>
      </w:pPr>
      <w:r w:rsidRPr="00A905A3">
        <w:t>患者の理解と同意を得ていないため、患者の不安や抵抗感を増大させる可能性がある。</w:t>
      </w:r>
    </w:p>
    <w:p w14:paraId="720240B6" w14:textId="77777777" w:rsidR="00A905A3" w:rsidRPr="00A905A3" w:rsidRDefault="00A905A3" w:rsidP="00A905A3">
      <w:pPr>
        <w:numPr>
          <w:ilvl w:val="0"/>
          <w:numId w:val="22"/>
        </w:numPr>
      </w:pPr>
      <w:r w:rsidRPr="00A905A3">
        <w:t>患者の尊厳を尊重せず、心理的安心感を損ねるため、ケアの質が低下する。</w:t>
      </w:r>
    </w:p>
    <w:p w14:paraId="5B7969B2" w14:textId="4A6F4F3F" w:rsidR="00A905A3" w:rsidRPr="00A905A3" w:rsidRDefault="00A905A3" w:rsidP="00A905A3"/>
    <w:p w14:paraId="5BD8BAF0" w14:textId="77777777" w:rsidR="00A905A3" w:rsidRPr="00A905A3" w:rsidRDefault="00A905A3" w:rsidP="00A905A3">
      <w:pPr>
        <w:rPr>
          <w:b/>
          <w:bCs/>
        </w:rPr>
      </w:pPr>
      <w:r w:rsidRPr="00A905A3">
        <w:rPr>
          <w:b/>
          <w:bCs/>
        </w:rPr>
        <w:t>〔設問3〕</w:t>
      </w:r>
    </w:p>
    <w:p w14:paraId="24886AE5" w14:textId="77777777" w:rsidR="00A905A3" w:rsidRPr="00A905A3" w:rsidRDefault="00A905A3" w:rsidP="00A905A3">
      <w:r w:rsidRPr="00A905A3">
        <w:t>Aさんが「今日はもういいよ」と言った心理状態として考えられるものを3つ挙げなさい。</w:t>
      </w:r>
    </w:p>
    <w:p w14:paraId="2079A7A3" w14:textId="77777777" w:rsidR="00A905A3" w:rsidRPr="00A905A3" w:rsidRDefault="00A905A3" w:rsidP="00A905A3">
      <w:r w:rsidRPr="00A905A3">
        <w:rPr>
          <w:b/>
          <w:bCs/>
        </w:rPr>
        <w:t>解答3：</w:t>
      </w:r>
    </w:p>
    <w:p w14:paraId="7620E6E3" w14:textId="77777777" w:rsidR="00A905A3" w:rsidRPr="00A905A3" w:rsidRDefault="00A905A3" w:rsidP="00A905A3">
      <w:pPr>
        <w:numPr>
          <w:ilvl w:val="0"/>
          <w:numId w:val="23"/>
        </w:numPr>
      </w:pPr>
      <w:r w:rsidRPr="00A905A3">
        <w:t>拒否感・抵抗感</w:t>
      </w:r>
    </w:p>
    <w:p w14:paraId="67468806" w14:textId="77777777" w:rsidR="00A905A3" w:rsidRPr="00A905A3" w:rsidRDefault="00A905A3" w:rsidP="00A905A3">
      <w:pPr>
        <w:numPr>
          <w:ilvl w:val="0"/>
          <w:numId w:val="23"/>
        </w:numPr>
      </w:pPr>
      <w:r w:rsidRPr="00A905A3">
        <w:t>疲労感や面倒だと感じている</w:t>
      </w:r>
    </w:p>
    <w:p w14:paraId="17DD4E3C" w14:textId="77777777" w:rsidR="00A905A3" w:rsidRPr="00A905A3" w:rsidRDefault="00A905A3" w:rsidP="00A905A3">
      <w:pPr>
        <w:numPr>
          <w:ilvl w:val="0"/>
          <w:numId w:val="23"/>
        </w:numPr>
      </w:pPr>
      <w:r w:rsidRPr="00A905A3">
        <w:t>恥ずかしさやプライバシーの侵害感</w:t>
      </w:r>
    </w:p>
    <w:p w14:paraId="200F1789" w14:textId="2B4013D5" w:rsidR="00A905A3" w:rsidRPr="00A905A3" w:rsidRDefault="00A905A3" w:rsidP="00A905A3"/>
    <w:p w14:paraId="7E069E09" w14:textId="77777777" w:rsidR="00A905A3" w:rsidRPr="00A905A3" w:rsidRDefault="00A905A3" w:rsidP="00A905A3">
      <w:pPr>
        <w:rPr>
          <w:b/>
          <w:bCs/>
        </w:rPr>
      </w:pPr>
      <w:r w:rsidRPr="00A905A3">
        <w:rPr>
          <w:b/>
          <w:bCs/>
        </w:rPr>
        <w:t>〔設問4〕</w:t>
      </w:r>
    </w:p>
    <w:p w14:paraId="5EE9B31B" w14:textId="77777777" w:rsidR="00A905A3" w:rsidRPr="00A905A3" w:rsidRDefault="00A905A3" w:rsidP="00A905A3">
      <w:r w:rsidRPr="00A905A3">
        <w:t>看護師が清拭を行う際、ケアリングの視点を取り入れるために必要な具体的な行動を3つ挙げなさい。</w:t>
      </w:r>
    </w:p>
    <w:p w14:paraId="46890C1E" w14:textId="77777777" w:rsidR="00A905A3" w:rsidRPr="00A905A3" w:rsidRDefault="00A905A3" w:rsidP="00A905A3">
      <w:r w:rsidRPr="00A905A3">
        <w:rPr>
          <w:b/>
          <w:bCs/>
        </w:rPr>
        <w:t>解答4：</w:t>
      </w:r>
    </w:p>
    <w:p w14:paraId="12A2B7AA" w14:textId="77777777" w:rsidR="00A905A3" w:rsidRPr="00A905A3" w:rsidRDefault="00A905A3" w:rsidP="00A905A3">
      <w:pPr>
        <w:numPr>
          <w:ilvl w:val="0"/>
          <w:numId w:val="24"/>
        </w:numPr>
      </w:pPr>
      <w:r w:rsidRPr="00A905A3">
        <w:t>清拭の目的や内容を丁寧に説明し、同意を得る。</w:t>
      </w:r>
    </w:p>
    <w:p w14:paraId="076CA34B" w14:textId="77777777" w:rsidR="00A905A3" w:rsidRPr="00A905A3" w:rsidRDefault="00A905A3" w:rsidP="00A905A3">
      <w:pPr>
        <w:numPr>
          <w:ilvl w:val="0"/>
          <w:numId w:val="24"/>
        </w:numPr>
      </w:pPr>
      <w:r w:rsidRPr="00A905A3">
        <w:t>患者の羞恥心に配慮してプライバシーを保護する（カーテンを閉める、必要最小限の露出にするなど）。</w:t>
      </w:r>
    </w:p>
    <w:p w14:paraId="6DC12000" w14:textId="77777777" w:rsidR="00A905A3" w:rsidRPr="00A905A3" w:rsidRDefault="00A905A3" w:rsidP="00A905A3">
      <w:pPr>
        <w:numPr>
          <w:ilvl w:val="0"/>
          <w:numId w:val="24"/>
        </w:numPr>
      </w:pPr>
      <w:r w:rsidRPr="00A905A3">
        <w:t>目線を合わせて優しい声かけをし、安心感を与える。</w:t>
      </w:r>
    </w:p>
    <w:p w14:paraId="24F5A334" w14:textId="54459417" w:rsidR="00A905A3" w:rsidRPr="00A905A3" w:rsidRDefault="00A905A3" w:rsidP="00A905A3"/>
    <w:p w14:paraId="7E82B776" w14:textId="77777777" w:rsidR="00A905A3" w:rsidRPr="00A905A3" w:rsidRDefault="00A905A3" w:rsidP="00A905A3">
      <w:pPr>
        <w:rPr>
          <w:b/>
          <w:bCs/>
        </w:rPr>
      </w:pPr>
      <w:r w:rsidRPr="00A905A3">
        <w:rPr>
          <w:b/>
          <w:bCs/>
        </w:rPr>
        <w:t>〔設問5〕</w:t>
      </w:r>
    </w:p>
    <w:p w14:paraId="77C52532" w14:textId="77777777" w:rsidR="00A905A3" w:rsidRPr="00A905A3" w:rsidRDefault="00A905A3" w:rsidP="00A905A3">
      <w:r w:rsidRPr="00A905A3">
        <w:t>「根拠に基づく技術」とは何か、具体例を交えて説明しなさい。</w:t>
      </w:r>
    </w:p>
    <w:p w14:paraId="6130EEC4" w14:textId="77777777" w:rsidR="00A905A3" w:rsidRPr="00A905A3" w:rsidRDefault="00A905A3" w:rsidP="00A905A3">
      <w:r w:rsidRPr="00A905A3">
        <w:rPr>
          <w:b/>
          <w:bCs/>
        </w:rPr>
        <w:t>解答5：</w:t>
      </w:r>
      <w:r w:rsidRPr="00A905A3">
        <w:br/>
      </w:r>
      <w:r w:rsidRPr="00A905A3">
        <w:lastRenderedPageBreak/>
        <w:t>科学的根拠（エビデンス）に基づき、安全かつ効果的に行う看護技術である。例えば、清拭は皮膚感染を予防するための重要なケアであるため、定期的に適切な方法で実施される。</w:t>
      </w:r>
    </w:p>
    <w:p w14:paraId="2D44BBEE" w14:textId="0C4F1BA9" w:rsidR="00A905A3" w:rsidRPr="00A905A3" w:rsidRDefault="00A905A3" w:rsidP="00A905A3"/>
    <w:p w14:paraId="40EA746D" w14:textId="77777777" w:rsidR="00A905A3" w:rsidRPr="00A905A3" w:rsidRDefault="00A905A3" w:rsidP="00A905A3">
      <w:pPr>
        <w:rPr>
          <w:b/>
          <w:bCs/>
        </w:rPr>
      </w:pPr>
      <w:r w:rsidRPr="00A905A3">
        <w:rPr>
          <w:b/>
          <w:bCs/>
        </w:rPr>
        <w:t>〔設問6〕</w:t>
      </w:r>
    </w:p>
    <w:p w14:paraId="7D8140B4" w14:textId="77777777" w:rsidR="00A905A3" w:rsidRPr="00A905A3" w:rsidRDefault="00A905A3" w:rsidP="00A905A3">
      <w:r w:rsidRPr="00A905A3">
        <w:t>「ケアリングに基づく技術」とは何か、具体例を交えて説明しなさい。</w:t>
      </w:r>
    </w:p>
    <w:p w14:paraId="629C21B0" w14:textId="77777777" w:rsidR="00A905A3" w:rsidRPr="00A905A3" w:rsidRDefault="00A905A3" w:rsidP="00A905A3">
      <w:r w:rsidRPr="00A905A3">
        <w:rPr>
          <w:b/>
          <w:bCs/>
        </w:rPr>
        <w:t>解答6：</w:t>
      </w:r>
      <w:r w:rsidRPr="00A905A3">
        <w:br/>
        <w:t>対象者への思いやりや尊重を持って実施される技術である。例えば、患者の不安を和らげるために優しく声かけしながら清拭を行うことが挙げられる。</w:t>
      </w:r>
    </w:p>
    <w:p w14:paraId="1AC55726" w14:textId="51E4EC0C" w:rsidR="00A905A3" w:rsidRPr="00A905A3" w:rsidRDefault="00A905A3" w:rsidP="00A905A3"/>
    <w:p w14:paraId="1FAD0A19" w14:textId="77777777" w:rsidR="00A905A3" w:rsidRPr="00A905A3" w:rsidRDefault="00A905A3" w:rsidP="00A905A3">
      <w:pPr>
        <w:rPr>
          <w:b/>
          <w:bCs/>
        </w:rPr>
      </w:pPr>
      <w:r w:rsidRPr="00A905A3">
        <w:rPr>
          <w:b/>
          <w:bCs/>
        </w:rPr>
        <w:t>〔設問7〕</w:t>
      </w:r>
    </w:p>
    <w:p w14:paraId="4C692AE3" w14:textId="77777777" w:rsidR="00A905A3" w:rsidRPr="00A905A3" w:rsidRDefault="00A905A3" w:rsidP="00A905A3">
      <w:r w:rsidRPr="00A905A3">
        <w:t>清拭中にAさんが無言で体を固くしていた心理的背景を2つ考えなさい。</w:t>
      </w:r>
    </w:p>
    <w:p w14:paraId="799F1D14" w14:textId="77777777" w:rsidR="00A905A3" w:rsidRPr="00A905A3" w:rsidRDefault="00A905A3" w:rsidP="00A905A3">
      <w:r w:rsidRPr="00A905A3">
        <w:rPr>
          <w:b/>
          <w:bCs/>
        </w:rPr>
        <w:t>解答7：</w:t>
      </w:r>
    </w:p>
    <w:p w14:paraId="682B8791" w14:textId="77777777" w:rsidR="00A905A3" w:rsidRPr="00A905A3" w:rsidRDefault="00A905A3" w:rsidP="00A905A3">
      <w:pPr>
        <w:numPr>
          <w:ilvl w:val="0"/>
          <w:numId w:val="25"/>
        </w:numPr>
      </w:pPr>
      <w:r w:rsidRPr="00A905A3">
        <w:t>不安や緊張感</w:t>
      </w:r>
    </w:p>
    <w:p w14:paraId="68FCB6E4" w14:textId="77777777" w:rsidR="00A905A3" w:rsidRPr="00A905A3" w:rsidRDefault="00A905A3" w:rsidP="00A905A3">
      <w:pPr>
        <w:numPr>
          <w:ilvl w:val="0"/>
          <w:numId w:val="25"/>
        </w:numPr>
      </w:pPr>
      <w:r w:rsidRPr="00A905A3">
        <w:t>拒否感や抵抗感（自分の意思が尊重されていないと感じている）</w:t>
      </w:r>
    </w:p>
    <w:p w14:paraId="42013447" w14:textId="56407767" w:rsidR="00A905A3" w:rsidRPr="00A905A3" w:rsidRDefault="00A905A3" w:rsidP="00A905A3"/>
    <w:p w14:paraId="433F4D67" w14:textId="77777777" w:rsidR="00A905A3" w:rsidRPr="00A905A3" w:rsidRDefault="00A905A3" w:rsidP="00A905A3">
      <w:pPr>
        <w:rPr>
          <w:b/>
          <w:bCs/>
        </w:rPr>
      </w:pPr>
      <w:r w:rsidRPr="00A905A3">
        <w:rPr>
          <w:b/>
          <w:bCs/>
        </w:rPr>
        <w:t>〔設問8〕</w:t>
      </w:r>
    </w:p>
    <w:p w14:paraId="6E893870" w14:textId="77777777" w:rsidR="00A905A3" w:rsidRPr="00A905A3" w:rsidRDefault="00A905A3" w:rsidP="00A905A3">
      <w:r w:rsidRPr="00A905A3">
        <w:t>今回の事例で、看護師Bが改善すべき点を3つ具体的に挙げなさい。</w:t>
      </w:r>
    </w:p>
    <w:p w14:paraId="21472098" w14:textId="77777777" w:rsidR="00A905A3" w:rsidRPr="00A905A3" w:rsidRDefault="00A905A3" w:rsidP="00A905A3">
      <w:r w:rsidRPr="00A905A3">
        <w:rPr>
          <w:b/>
          <w:bCs/>
        </w:rPr>
        <w:t>解答8：</w:t>
      </w:r>
    </w:p>
    <w:p w14:paraId="40BA1D18" w14:textId="77777777" w:rsidR="00A905A3" w:rsidRPr="00A905A3" w:rsidRDefault="00A905A3" w:rsidP="00A905A3">
      <w:pPr>
        <w:numPr>
          <w:ilvl w:val="0"/>
          <w:numId w:val="26"/>
        </w:numPr>
      </w:pPr>
      <w:r w:rsidRPr="00A905A3">
        <w:t>清拭の目的や必要性を事前にわかりやすく説明すること。</w:t>
      </w:r>
    </w:p>
    <w:p w14:paraId="3EFAEC33" w14:textId="77777777" w:rsidR="00A905A3" w:rsidRPr="00A905A3" w:rsidRDefault="00A905A3" w:rsidP="00A905A3">
      <w:pPr>
        <w:numPr>
          <w:ilvl w:val="0"/>
          <w:numId w:val="26"/>
        </w:numPr>
      </w:pPr>
      <w:r w:rsidRPr="00A905A3">
        <w:t>患者の意向や感情に配慮し、同意を得ること。</w:t>
      </w:r>
    </w:p>
    <w:p w14:paraId="3B442922" w14:textId="77777777" w:rsidR="00A905A3" w:rsidRPr="00A905A3" w:rsidRDefault="00A905A3" w:rsidP="00A905A3">
      <w:pPr>
        <w:numPr>
          <w:ilvl w:val="0"/>
          <w:numId w:val="26"/>
        </w:numPr>
      </w:pPr>
      <w:r w:rsidRPr="00A905A3">
        <w:t>プライバシーの保護や安心感を与える声かけを行うこと。</w:t>
      </w:r>
    </w:p>
    <w:p w14:paraId="40EAD791" w14:textId="02318B9B" w:rsidR="00A905A3" w:rsidRPr="00A905A3" w:rsidRDefault="00A905A3" w:rsidP="00A905A3"/>
    <w:p w14:paraId="0C5CA3D4" w14:textId="77777777" w:rsidR="00A905A3" w:rsidRPr="00A905A3" w:rsidRDefault="00A905A3" w:rsidP="00A905A3">
      <w:pPr>
        <w:rPr>
          <w:b/>
          <w:bCs/>
        </w:rPr>
      </w:pPr>
      <w:r w:rsidRPr="00A905A3">
        <w:rPr>
          <w:b/>
          <w:bCs/>
        </w:rPr>
        <w:t>〔設問9〕</w:t>
      </w:r>
    </w:p>
    <w:p w14:paraId="5905C0CC" w14:textId="77777777" w:rsidR="00A905A3" w:rsidRPr="00A905A3" w:rsidRDefault="00A905A3" w:rsidP="00A905A3">
      <w:r w:rsidRPr="00A905A3">
        <w:t>看護技術は「技術でありながら人間的である」とはどういう意味か、自分の言葉で述べなさい。（50字以内）</w:t>
      </w:r>
    </w:p>
    <w:p w14:paraId="4CC24892" w14:textId="77777777" w:rsidR="00A905A3" w:rsidRPr="00A905A3" w:rsidRDefault="00A905A3" w:rsidP="00A905A3">
      <w:r w:rsidRPr="00A905A3">
        <w:rPr>
          <w:b/>
          <w:bCs/>
        </w:rPr>
        <w:t>解答9：</w:t>
      </w:r>
      <w:r w:rsidRPr="00A905A3">
        <w:br/>
        <w:t>技術的な安全性だけでなく、患者の感情や尊厳を尊重し共感を持って実践することである。</w:t>
      </w:r>
    </w:p>
    <w:p w14:paraId="5466E98C" w14:textId="41C55CFA" w:rsidR="00A905A3" w:rsidRPr="00A905A3" w:rsidRDefault="00A905A3" w:rsidP="00A905A3"/>
    <w:p w14:paraId="0B1A77E7" w14:textId="77777777" w:rsidR="00A905A3" w:rsidRPr="00A905A3" w:rsidRDefault="00A905A3" w:rsidP="00A905A3">
      <w:pPr>
        <w:rPr>
          <w:b/>
          <w:bCs/>
        </w:rPr>
      </w:pPr>
      <w:r w:rsidRPr="00A905A3">
        <w:rPr>
          <w:b/>
          <w:bCs/>
        </w:rPr>
        <w:t>〔設問10〕</w:t>
      </w:r>
    </w:p>
    <w:p w14:paraId="11769CCE" w14:textId="77777777" w:rsidR="00A905A3" w:rsidRPr="00A905A3" w:rsidRDefault="00A905A3" w:rsidP="00A905A3">
      <w:r w:rsidRPr="00A905A3">
        <w:t>この事例を通して、あなたが今後の看護技術実践に生かしたいことを具体的に1つ述べなさい。</w:t>
      </w:r>
    </w:p>
    <w:p w14:paraId="0E6A540B" w14:textId="77777777" w:rsidR="00A905A3" w:rsidRPr="00A905A3" w:rsidRDefault="00A905A3" w:rsidP="00A905A3">
      <w:r w:rsidRPr="00A905A3">
        <w:rPr>
          <w:b/>
          <w:bCs/>
        </w:rPr>
        <w:t>解答10：</w:t>
      </w:r>
      <w:r w:rsidRPr="00A905A3">
        <w:br/>
        <w:t>患者の気持ちに寄り添い、事前説明と声かけを丁寧に行い、安心してケアを受けられる環境づくりを心掛ける。</w:t>
      </w:r>
    </w:p>
    <w:p w14:paraId="7D78A7FD" w14:textId="77777777" w:rsidR="00A905A3" w:rsidRPr="00A905A3" w:rsidRDefault="00A905A3">
      <w:pPr>
        <w:rPr>
          <w:rFonts w:hint="eastAsia"/>
        </w:rPr>
      </w:pPr>
    </w:p>
    <w:sectPr w:rsidR="00A905A3" w:rsidRPr="00A905A3"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D8157" w14:textId="77777777" w:rsidR="00577C31" w:rsidRDefault="00577C31" w:rsidP="00577C31">
      <w:r>
        <w:separator/>
      </w:r>
    </w:p>
  </w:endnote>
  <w:endnote w:type="continuationSeparator" w:id="0">
    <w:p w14:paraId="27B71ECE" w14:textId="77777777" w:rsidR="00577C31" w:rsidRDefault="00577C31" w:rsidP="0057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67A4" w14:textId="77777777" w:rsidR="00577C31" w:rsidRDefault="00577C31" w:rsidP="00577C31">
      <w:r>
        <w:separator/>
      </w:r>
    </w:p>
  </w:footnote>
  <w:footnote w:type="continuationSeparator" w:id="0">
    <w:p w14:paraId="0D84CA78" w14:textId="77777777" w:rsidR="00577C31" w:rsidRDefault="00577C31" w:rsidP="0057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479"/>
    <w:multiLevelType w:val="multilevel"/>
    <w:tmpl w:val="D95E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DF"/>
    <w:multiLevelType w:val="multilevel"/>
    <w:tmpl w:val="18A2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66988"/>
    <w:multiLevelType w:val="multilevel"/>
    <w:tmpl w:val="93AA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53B8A"/>
    <w:multiLevelType w:val="multilevel"/>
    <w:tmpl w:val="B6EA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56472"/>
    <w:multiLevelType w:val="multilevel"/>
    <w:tmpl w:val="49D4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162C0"/>
    <w:multiLevelType w:val="multilevel"/>
    <w:tmpl w:val="6278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2E40"/>
    <w:multiLevelType w:val="multilevel"/>
    <w:tmpl w:val="FA8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47D92"/>
    <w:multiLevelType w:val="multilevel"/>
    <w:tmpl w:val="1FE2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965BD"/>
    <w:multiLevelType w:val="multilevel"/>
    <w:tmpl w:val="96C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C5450"/>
    <w:multiLevelType w:val="multilevel"/>
    <w:tmpl w:val="A0EE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60A1C"/>
    <w:multiLevelType w:val="multilevel"/>
    <w:tmpl w:val="F18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F30EE"/>
    <w:multiLevelType w:val="multilevel"/>
    <w:tmpl w:val="C77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D61A5"/>
    <w:multiLevelType w:val="multilevel"/>
    <w:tmpl w:val="66E2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E47F1"/>
    <w:multiLevelType w:val="multilevel"/>
    <w:tmpl w:val="36E0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E306B"/>
    <w:multiLevelType w:val="multilevel"/>
    <w:tmpl w:val="8DA0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B56F5"/>
    <w:multiLevelType w:val="multilevel"/>
    <w:tmpl w:val="76A2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C272D"/>
    <w:multiLevelType w:val="multilevel"/>
    <w:tmpl w:val="5FB2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C84BF6"/>
    <w:multiLevelType w:val="multilevel"/>
    <w:tmpl w:val="BC4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E0756"/>
    <w:multiLevelType w:val="multilevel"/>
    <w:tmpl w:val="2C98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A3B7C"/>
    <w:multiLevelType w:val="multilevel"/>
    <w:tmpl w:val="881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0766E"/>
    <w:multiLevelType w:val="multilevel"/>
    <w:tmpl w:val="61E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D4D8D"/>
    <w:multiLevelType w:val="multilevel"/>
    <w:tmpl w:val="C79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F3D85"/>
    <w:multiLevelType w:val="multilevel"/>
    <w:tmpl w:val="C10C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E0662"/>
    <w:multiLevelType w:val="multilevel"/>
    <w:tmpl w:val="3398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415FA"/>
    <w:multiLevelType w:val="multilevel"/>
    <w:tmpl w:val="BE80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97521"/>
    <w:multiLevelType w:val="multilevel"/>
    <w:tmpl w:val="797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122517">
    <w:abstractNumId w:val="18"/>
  </w:num>
  <w:num w:numId="2" w16cid:durableId="1498887917">
    <w:abstractNumId w:val="24"/>
  </w:num>
  <w:num w:numId="3" w16cid:durableId="773480165">
    <w:abstractNumId w:val="15"/>
  </w:num>
  <w:num w:numId="4" w16cid:durableId="258372818">
    <w:abstractNumId w:val="8"/>
  </w:num>
  <w:num w:numId="5" w16cid:durableId="1244602072">
    <w:abstractNumId w:val="22"/>
  </w:num>
  <w:num w:numId="6" w16cid:durableId="716859008">
    <w:abstractNumId w:val="3"/>
  </w:num>
  <w:num w:numId="7" w16cid:durableId="1521434554">
    <w:abstractNumId w:val="0"/>
  </w:num>
  <w:num w:numId="8" w16cid:durableId="1608658133">
    <w:abstractNumId w:val="20"/>
  </w:num>
  <w:num w:numId="9" w16cid:durableId="1832139666">
    <w:abstractNumId w:val="4"/>
  </w:num>
  <w:num w:numId="10" w16cid:durableId="854422569">
    <w:abstractNumId w:val="12"/>
  </w:num>
  <w:num w:numId="11" w16cid:durableId="1350064609">
    <w:abstractNumId w:val="7"/>
  </w:num>
  <w:num w:numId="12" w16cid:durableId="1889023721">
    <w:abstractNumId w:val="14"/>
  </w:num>
  <w:num w:numId="13" w16cid:durableId="920524710">
    <w:abstractNumId w:val="19"/>
  </w:num>
  <w:num w:numId="14" w16cid:durableId="1324816083">
    <w:abstractNumId w:val="6"/>
  </w:num>
  <w:num w:numId="15" w16cid:durableId="246812790">
    <w:abstractNumId w:val="10"/>
  </w:num>
  <w:num w:numId="16" w16cid:durableId="685063085">
    <w:abstractNumId w:val="5"/>
  </w:num>
  <w:num w:numId="17" w16cid:durableId="170030146">
    <w:abstractNumId w:val="1"/>
  </w:num>
  <w:num w:numId="18" w16cid:durableId="668679678">
    <w:abstractNumId w:val="17"/>
  </w:num>
  <w:num w:numId="19" w16cid:durableId="930314486">
    <w:abstractNumId w:val="25"/>
  </w:num>
  <w:num w:numId="20" w16cid:durableId="171381500">
    <w:abstractNumId w:val="11"/>
  </w:num>
  <w:num w:numId="21" w16cid:durableId="1498494170">
    <w:abstractNumId w:val="9"/>
  </w:num>
  <w:num w:numId="22" w16cid:durableId="215093554">
    <w:abstractNumId w:val="16"/>
  </w:num>
  <w:num w:numId="23" w16cid:durableId="1729374086">
    <w:abstractNumId w:val="21"/>
  </w:num>
  <w:num w:numId="24" w16cid:durableId="1817801425">
    <w:abstractNumId w:val="2"/>
  </w:num>
  <w:num w:numId="25" w16cid:durableId="1495535661">
    <w:abstractNumId w:val="23"/>
  </w:num>
  <w:num w:numId="26" w16cid:durableId="1685012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CB"/>
    <w:rsid w:val="000A725D"/>
    <w:rsid w:val="00454288"/>
    <w:rsid w:val="004B3319"/>
    <w:rsid w:val="00577C31"/>
    <w:rsid w:val="007C6C8C"/>
    <w:rsid w:val="008E35DC"/>
    <w:rsid w:val="00A905A3"/>
    <w:rsid w:val="00AF65CB"/>
    <w:rsid w:val="00B302D2"/>
    <w:rsid w:val="00CE39B6"/>
    <w:rsid w:val="00E3235F"/>
    <w:rsid w:val="00F3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B0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65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65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65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65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65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65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65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65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65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65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65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65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65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65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65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65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65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65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65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6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5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6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5CB"/>
    <w:pPr>
      <w:spacing w:before="160" w:after="160"/>
      <w:jc w:val="center"/>
    </w:pPr>
    <w:rPr>
      <w:i/>
      <w:iCs/>
      <w:color w:val="404040" w:themeColor="text1" w:themeTint="BF"/>
    </w:rPr>
  </w:style>
  <w:style w:type="character" w:customStyle="1" w:styleId="a8">
    <w:name w:val="引用文 (文字)"/>
    <w:basedOn w:val="a0"/>
    <w:link w:val="a7"/>
    <w:uiPriority w:val="29"/>
    <w:rsid w:val="00AF65CB"/>
    <w:rPr>
      <w:i/>
      <w:iCs/>
      <w:color w:val="404040" w:themeColor="text1" w:themeTint="BF"/>
    </w:rPr>
  </w:style>
  <w:style w:type="paragraph" w:styleId="a9">
    <w:name w:val="List Paragraph"/>
    <w:basedOn w:val="a"/>
    <w:uiPriority w:val="34"/>
    <w:qFormat/>
    <w:rsid w:val="00AF65CB"/>
    <w:pPr>
      <w:ind w:left="720"/>
      <w:contextualSpacing/>
    </w:pPr>
  </w:style>
  <w:style w:type="character" w:styleId="21">
    <w:name w:val="Intense Emphasis"/>
    <w:basedOn w:val="a0"/>
    <w:uiPriority w:val="21"/>
    <w:qFormat/>
    <w:rsid w:val="00AF65CB"/>
    <w:rPr>
      <w:i/>
      <w:iCs/>
      <w:color w:val="0F4761" w:themeColor="accent1" w:themeShade="BF"/>
    </w:rPr>
  </w:style>
  <w:style w:type="paragraph" w:styleId="22">
    <w:name w:val="Intense Quote"/>
    <w:basedOn w:val="a"/>
    <w:next w:val="a"/>
    <w:link w:val="23"/>
    <w:uiPriority w:val="30"/>
    <w:qFormat/>
    <w:rsid w:val="00AF6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65CB"/>
    <w:rPr>
      <w:i/>
      <w:iCs/>
      <w:color w:val="0F4761" w:themeColor="accent1" w:themeShade="BF"/>
    </w:rPr>
  </w:style>
  <w:style w:type="character" w:styleId="24">
    <w:name w:val="Intense Reference"/>
    <w:basedOn w:val="a0"/>
    <w:uiPriority w:val="32"/>
    <w:qFormat/>
    <w:rsid w:val="00AF65CB"/>
    <w:rPr>
      <w:b/>
      <w:bCs/>
      <w:smallCaps/>
      <w:color w:val="0F4761" w:themeColor="accent1" w:themeShade="BF"/>
      <w:spacing w:val="5"/>
    </w:rPr>
  </w:style>
  <w:style w:type="table" w:styleId="aa">
    <w:name w:val="Table Grid"/>
    <w:basedOn w:val="a1"/>
    <w:uiPriority w:val="39"/>
    <w:rsid w:val="00AF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77C31"/>
    <w:pPr>
      <w:tabs>
        <w:tab w:val="center" w:pos="4252"/>
        <w:tab w:val="right" w:pos="8504"/>
      </w:tabs>
      <w:snapToGrid w:val="0"/>
    </w:pPr>
  </w:style>
  <w:style w:type="character" w:customStyle="1" w:styleId="ac">
    <w:name w:val="ヘッダー (文字)"/>
    <w:basedOn w:val="a0"/>
    <w:link w:val="ab"/>
    <w:uiPriority w:val="99"/>
    <w:rsid w:val="00577C31"/>
  </w:style>
  <w:style w:type="paragraph" w:styleId="ad">
    <w:name w:val="footer"/>
    <w:basedOn w:val="a"/>
    <w:link w:val="ae"/>
    <w:uiPriority w:val="99"/>
    <w:unhideWhenUsed/>
    <w:rsid w:val="00577C31"/>
    <w:pPr>
      <w:tabs>
        <w:tab w:val="center" w:pos="4252"/>
        <w:tab w:val="right" w:pos="8504"/>
      </w:tabs>
      <w:snapToGrid w:val="0"/>
    </w:pPr>
  </w:style>
  <w:style w:type="character" w:customStyle="1" w:styleId="ae">
    <w:name w:val="フッター (文字)"/>
    <w:basedOn w:val="a0"/>
    <w:link w:val="ad"/>
    <w:uiPriority w:val="99"/>
    <w:rsid w:val="0057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9296">
      <w:bodyDiv w:val="1"/>
      <w:marLeft w:val="0"/>
      <w:marRight w:val="0"/>
      <w:marTop w:val="0"/>
      <w:marBottom w:val="0"/>
      <w:divBdr>
        <w:top w:val="none" w:sz="0" w:space="0" w:color="auto"/>
        <w:left w:val="none" w:sz="0" w:space="0" w:color="auto"/>
        <w:bottom w:val="none" w:sz="0" w:space="0" w:color="auto"/>
        <w:right w:val="none" w:sz="0" w:space="0" w:color="auto"/>
      </w:divBdr>
      <w:divsChild>
        <w:div w:id="776947991">
          <w:marLeft w:val="0"/>
          <w:marRight w:val="0"/>
          <w:marTop w:val="0"/>
          <w:marBottom w:val="0"/>
          <w:divBdr>
            <w:top w:val="none" w:sz="0" w:space="0" w:color="auto"/>
            <w:left w:val="none" w:sz="0" w:space="0" w:color="auto"/>
            <w:bottom w:val="none" w:sz="0" w:space="0" w:color="auto"/>
            <w:right w:val="none" w:sz="0" w:space="0" w:color="auto"/>
          </w:divBdr>
          <w:divsChild>
            <w:div w:id="1723018264">
              <w:marLeft w:val="0"/>
              <w:marRight w:val="0"/>
              <w:marTop w:val="0"/>
              <w:marBottom w:val="0"/>
              <w:divBdr>
                <w:top w:val="none" w:sz="0" w:space="0" w:color="auto"/>
                <w:left w:val="none" w:sz="0" w:space="0" w:color="auto"/>
                <w:bottom w:val="none" w:sz="0" w:space="0" w:color="auto"/>
                <w:right w:val="none" w:sz="0" w:space="0" w:color="auto"/>
              </w:divBdr>
            </w:div>
          </w:divsChild>
        </w:div>
        <w:div w:id="23489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sChild>
            <w:div w:id="3025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408">
      <w:bodyDiv w:val="1"/>
      <w:marLeft w:val="0"/>
      <w:marRight w:val="0"/>
      <w:marTop w:val="0"/>
      <w:marBottom w:val="0"/>
      <w:divBdr>
        <w:top w:val="none" w:sz="0" w:space="0" w:color="auto"/>
        <w:left w:val="none" w:sz="0" w:space="0" w:color="auto"/>
        <w:bottom w:val="none" w:sz="0" w:space="0" w:color="auto"/>
        <w:right w:val="none" w:sz="0" w:space="0" w:color="auto"/>
      </w:divBdr>
    </w:div>
    <w:div w:id="283003928">
      <w:bodyDiv w:val="1"/>
      <w:marLeft w:val="0"/>
      <w:marRight w:val="0"/>
      <w:marTop w:val="0"/>
      <w:marBottom w:val="0"/>
      <w:divBdr>
        <w:top w:val="none" w:sz="0" w:space="0" w:color="auto"/>
        <w:left w:val="none" w:sz="0" w:space="0" w:color="auto"/>
        <w:bottom w:val="none" w:sz="0" w:space="0" w:color="auto"/>
        <w:right w:val="none" w:sz="0" w:space="0" w:color="auto"/>
      </w:divBdr>
      <w:divsChild>
        <w:div w:id="2138139738">
          <w:marLeft w:val="0"/>
          <w:marRight w:val="0"/>
          <w:marTop w:val="0"/>
          <w:marBottom w:val="0"/>
          <w:divBdr>
            <w:top w:val="none" w:sz="0" w:space="0" w:color="auto"/>
            <w:left w:val="none" w:sz="0" w:space="0" w:color="auto"/>
            <w:bottom w:val="none" w:sz="0" w:space="0" w:color="auto"/>
            <w:right w:val="none" w:sz="0" w:space="0" w:color="auto"/>
          </w:divBdr>
          <w:divsChild>
            <w:div w:id="1339582448">
              <w:marLeft w:val="0"/>
              <w:marRight w:val="0"/>
              <w:marTop w:val="0"/>
              <w:marBottom w:val="0"/>
              <w:divBdr>
                <w:top w:val="none" w:sz="0" w:space="0" w:color="auto"/>
                <w:left w:val="none" w:sz="0" w:space="0" w:color="auto"/>
                <w:bottom w:val="none" w:sz="0" w:space="0" w:color="auto"/>
                <w:right w:val="none" w:sz="0" w:space="0" w:color="auto"/>
              </w:divBdr>
            </w:div>
          </w:divsChild>
        </w:div>
        <w:div w:id="1497459225">
          <w:marLeft w:val="0"/>
          <w:marRight w:val="0"/>
          <w:marTop w:val="0"/>
          <w:marBottom w:val="0"/>
          <w:divBdr>
            <w:top w:val="none" w:sz="0" w:space="0" w:color="auto"/>
            <w:left w:val="none" w:sz="0" w:space="0" w:color="auto"/>
            <w:bottom w:val="none" w:sz="0" w:space="0" w:color="auto"/>
            <w:right w:val="none" w:sz="0" w:space="0" w:color="auto"/>
          </w:divBdr>
          <w:divsChild>
            <w:div w:id="19549245">
              <w:marLeft w:val="0"/>
              <w:marRight w:val="0"/>
              <w:marTop w:val="0"/>
              <w:marBottom w:val="0"/>
              <w:divBdr>
                <w:top w:val="none" w:sz="0" w:space="0" w:color="auto"/>
                <w:left w:val="none" w:sz="0" w:space="0" w:color="auto"/>
                <w:bottom w:val="none" w:sz="0" w:space="0" w:color="auto"/>
                <w:right w:val="none" w:sz="0" w:space="0" w:color="auto"/>
              </w:divBdr>
            </w:div>
          </w:divsChild>
        </w:div>
        <w:div w:id="1067150798">
          <w:marLeft w:val="0"/>
          <w:marRight w:val="0"/>
          <w:marTop w:val="0"/>
          <w:marBottom w:val="0"/>
          <w:divBdr>
            <w:top w:val="none" w:sz="0" w:space="0" w:color="auto"/>
            <w:left w:val="none" w:sz="0" w:space="0" w:color="auto"/>
            <w:bottom w:val="none" w:sz="0" w:space="0" w:color="auto"/>
            <w:right w:val="none" w:sz="0" w:space="0" w:color="auto"/>
          </w:divBdr>
          <w:divsChild>
            <w:div w:id="16569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2905">
      <w:bodyDiv w:val="1"/>
      <w:marLeft w:val="0"/>
      <w:marRight w:val="0"/>
      <w:marTop w:val="0"/>
      <w:marBottom w:val="0"/>
      <w:divBdr>
        <w:top w:val="none" w:sz="0" w:space="0" w:color="auto"/>
        <w:left w:val="none" w:sz="0" w:space="0" w:color="auto"/>
        <w:bottom w:val="none" w:sz="0" w:space="0" w:color="auto"/>
        <w:right w:val="none" w:sz="0" w:space="0" w:color="auto"/>
      </w:divBdr>
      <w:divsChild>
        <w:div w:id="145189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30542">
          <w:marLeft w:val="0"/>
          <w:marRight w:val="0"/>
          <w:marTop w:val="0"/>
          <w:marBottom w:val="0"/>
          <w:divBdr>
            <w:top w:val="none" w:sz="0" w:space="0" w:color="auto"/>
            <w:left w:val="none" w:sz="0" w:space="0" w:color="auto"/>
            <w:bottom w:val="none" w:sz="0" w:space="0" w:color="auto"/>
            <w:right w:val="none" w:sz="0" w:space="0" w:color="auto"/>
          </w:divBdr>
          <w:divsChild>
            <w:div w:id="1043678291">
              <w:marLeft w:val="0"/>
              <w:marRight w:val="0"/>
              <w:marTop w:val="0"/>
              <w:marBottom w:val="0"/>
              <w:divBdr>
                <w:top w:val="none" w:sz="0" w:space="0" w:color="auto"/>
                <w:left w:val="none" w:sz="0" w:space="0" w:color="auto"/>
                <w:bottom w:val="none" w:sz="0" w:space="0" w:color="auto"/>
                <w:right w:val="none" w:sz="0" w:space="0" w:color="auto"/>
              </w:divBdr>
            </w:div>
          </w:divsChild>
        </w:div>
        <w:div w:id="1763648999">
          <w:marLeft w:val="0"/>
          <w:marRight w:val="0"/>
          <w:marTop w:val="0"/>
          <w:marBottom w:val="0"/>
          <w:divBdr>
            <w:top w:val="none" w:sz="0" w:space="0" w:color="auto"/>
            <w:left w:val="none" w:sz="0" w:space="0" w:color="auto"/>
            <w:bottom w:val="none" w:sz="0" w:space="0" w:color="auto"/>
            <w:right w:val="none" w:sz="0" w:space="0" w:color="auto"/>
          </w:divBdr>
          <w:divsChild>
            <w:div w:id="937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29360">
      <w:bodyDiv w:val="1"/>
      <w:marLeft w:val="0"/>
      <w:marRight w:val="0"/>
      <w:marTop w:val="0"/>
      <w:marBottom w:val="0"/>
      <w:divBdr>
        <w:top w:val="none" w:sz="0" w:space="0" w:color="auto"/>
        <w:left w:val="none" w:sz="0" w:space="0" w:color="auto"/>
        <w:bottom w:val="none" w:sz="0" w:space="0" w:color="auto"/>
        <w:right w:val="none" w:sz="0" w:space="0" w:color="auto"/>
      </w:divBdr>
    </w:div>
    <w:div w:id="598215242">
      <w:bodyDiv w:val="1"/>
      <w:marLeft w:val="0"/>
      <w:marRight w:val="0"/>
      <w:marTop w:val="0"/>
      <w:marBottom w:val="0"/>
      <w:divBdr>
        <w:top w:val="none" w:sz="0" w:space="0" w:color="auto"/>
        <w:left w:val="none" w:sz="0" w:space="0" w:color="auto"/>
        <w:bottom w:val="none" w:sz="0" w:space="0" w:color="auto"/>
        <w:right w:val="none" w:sz="0" w:space="0" w:color="auto"/>
      </w:divBdr>
      <w:divsChild>
        <w:div w:id="213706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145001">
          <w:marLeft w:val="0"/>
          <w:marRight w:val="0"/>
          <w:marTop w:val="0"/>
          <w:marBottom w:val="0"/>
          <w:divBdr>
            <w:top w:val="none" w:sz="0" w:space="0" w:color="auto"/>
            <w:left w:val="none" w:sz="0" w:space="0" w:color="auto"/>
            <w:bottom w:val="none" w:sz="0" w:space="0" w:color="auto"/>
            <w:right w:val="none" w:sz="0" w:space="0" w:color="auto"/>
          </w:divBdr>
          <w:divsChild>
            <w:div w:id="1246763322">
              <w:marLeft w:val="0"/>
              <w:marRight w:val="0"/>
              <w:marTop w:val="0"/>
              <w:marBottom w:val="0"/>
              <w:divBdr>
                <w:top w:val="none" w:sz="0" w:space="0" w:color="auto"/>
                <w:left w:val="none" w:sz="0" w:space="0" w:color="auto"/>
                <w:bottom w:val="none" w:sz="0" w:space="0" w:color="auto"/>
                <w:right w:val="none" w:sz="0" w:space="0" w:color="auto"/>
              </w:divBdr>
            </w:div>
          </w:divsChild>
        </w:div>
        <w:div w:id="1380201074">
          <w:marLeft w:val="0"/>
          <w:marRight w:val="0"/>
          <w:marTop w:val="0"/>
          <w:marBottom w:val="0"/>
          <w:divBdr>
            <w:top w:val="none" w:sz="0" w:space="0" w:color="auto"/>
            <w:left w:val="none" w:sz="0" w:space="0" w:color="auto"/>
            <w:bottom w:val="none" w:sz="0" w:space="0" w:color="auto"/>
            <w:right w:val="none" w:sz="0" w:space="0" w:color="auto"/>
          </w:divBdr>
          <w:divsChild>
            <w:div w:id="18224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8383">
      <w:bodyDiv w:val="1"/>
      <w:marLeft w:val="0"/>
      <w:marRight w:val="0"/>
      <w:marTop w:val="0"/>
      <w:marBottom w:val="0"/>
      <w:divBdr>
        <w:top w:val="none" w:sz="0" w:space="0" w:color="auto"/>
        <w:left w:val="none" w:sz="0" w:space="0" w:color="auto"/>
        <w:bottom w:val="none" w:sz="0" w:space="0" w:color="auto"/>
        <w:right w:val="none" w:sz="0" w:space="0" w:color="auto"/>
      </w:divBdr>
      <w:divsChild>
        <w:div w:id="4607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99670">
      <w:bodyDiv w:val="1"/>
      <w:marLeft w:val="0"/>
      <w:marRight w:val="0"/>
      <w:marTop w:val="0"/>
      <w:marBottom w:val="0"/>
      <w:divBdr>
        <w:top w:val="none" w:sz="0" w:space="0" w:color="auto"/>
        <w:left w:val="none" w:sz="0" w:space="0" w:color="auto"/>
        <w:bottom w:val="none" w:sz="0" w:space="0" w:color="auto"/>
        <w:right w:val="none" w:sz="0" w:space="0" w:color="auto"/>
      </w:divBdr>
    </w:div>
    <w:div w:id="813061353">
      <w:bodyDiv w:val="1"/>
      <w:marLeft w:val="0"/>
      <w:marRight w:val="0"/>
      <w:marTop w:val="0"/>
      <w:marBottom w:val="0"/>
      <w:divBdr>
        <w:top w:val="none" w:sz="0" w:space="0" w:color="auto"/>
        <w:left w:val="none" w:sz="0" w:space="0" w:color="auto"/>
        <w:bottom w:val="none" w:sz="0" w:space="0" w:color="auto"/>
        <w:right w:val="none" w:sz="0" w:space="0" w:color="auto"/>
      </w:divBdr>
    </w:div>
    <w:div w:id="821968486">
      <w:bodyDiv w:val="1"/>
      <w:marLeft w:val="0"/>
      <w:marRight w:val="0"/>
      <w:marTop w:val="0"/>
      <w:marBottom w:val="0"/>
      <w:divBdr>
        <w:top w:val="none" w:sz="0" w:space="0" w:color="auto"/>
        <w:left w:val="none" w:sz="0" w:space="0" w:color="auto"/>
        <w:bottom w:val="none" w:sz="0" w:space="0" w:color="auto"/>
        <w:right w:val="none" w:sz="0" w:space="0" w:color="auto"/>
      </w:divBdr>
      <w:divsChild>
        <w:div w:id="1294943668">
          <w:marLeft w:val="0"/>
          <w:marRight w:val="0"/>
          <w:marTop w:val="0"/>
          <w:marBottom w:val="0"/>
          <w:divBdr>
            <w:top w:val="none" w:sz="0" w:space="0" w:color="auto"/>
            <w:left w:val="none" w:sz="0" w:space="0" w:color="auto"/>
            <w:bottom w:val="none" w:sz="0" w:space="0" w:color="auto"/>
            <w:right w:val="none" w:sz="0" w:space="0" w:color="auto"/>
          </w:divBdr>
          <w:divsChild>
            <w:div w:id="528179506">
              <w:marLeft w:val="0"/>
              <w:marRight w:val="0"/>
              <w:marTop w:val="0"/>
              <w:marBottom w:val="0"/>
              <w:divBdr>
                <w:top w:val="none" w:sz="0" w:space="0" w:color="auto"/>
                <w:left w:val="none" w:sz="0" w:space="0" w:color="auto"/>
                <w:bottom w:val="none" w:sz="0" w:space="0" w:color="auto"/>
                <w:right w:val="none" w:sz="0" w:space="0" w:color="auto"/>
              </w:divBdr>
            </w:div>
          </w:divsChild>
        </w:div>
        <w:div w:id="849300708">
          <w:marLeft w:val="0"/>
          <w:marRight w:val="0"/>
          <w:marTop w:val="0"/>
          <w:marBottom w:val="0"/>
          <w:divBdr>
            <w:top w:val="none" w:sz="0" w:space="0" w:color="auto"/>
            <w:left w:val="none" w:sz="0" w:space="0" w:color="auto"/>
            <w:bottom w:val="none" w:sz="0" w:space="0" w:color="auto"/>
            <w:right w:val="none" w:sz="0" w:space="0" w:color="auto"/>
          </w:divBdr>
          <w:divsChild>
            <w:div w:id="13277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268">
      <w:bodyDiv w:val="1"/>
      <w:marLeft w:val="0"/>
      <w:marRight w:val="0"/>
      <w:marTop w:val="0"/>
      <w:marBottom w:val="0"/>
      <w:divBdr>
        <w:top w:val="none" w:sz="0" w:space="0" w:color="auto"/>
        <w:left w:val="none" w:sz="0" w:space="0" w:color="auto"/>
        <w:bottom w:val="none" w:sz="0" w:space="0" w:color="auto"/>
        <w:right w:val="none" w:sz="0" w:space="0" w:color="auto"/>
      </w:divBdr>
      <w:divsChild>
        <w:div w:id="1045905208">
          <w:marLeft w:val="0"/>
          <w:marRight w:val="0"/>
          <w:marTop w:val="0"/>
          <w:marBottom w:val="0"/>
          <w:divBdr>
            <w:top w:val="none" w:sz="0" w:space="0" w:color="auto"/>
            <w:left w:val="none" w:sz="0" w:space="0" w:color="auto"/>
            <w:bottom w:val="none" w:sz="0" w:space="0" w:color="auto"/>
            <w:right w:val="none" w:sz="0" w:space="0" w:color="auto"/>
          </w:divBdr>
          <w:divsChild>
            <w:div w:id="1645163278">
              <w:marLeft w:val="0"/>
              <w:marRight w:val="0"/>
              <w:marTop w:val="0"/>
              <w:marBottom w:val="0"/>
              <w:divBdr>
                <w:top w:val="none" w:sz="0" w:space="0" w:color="auto"/>
                <w:left w:val="none" w:sz="0" w:space="0" w:color="auto"/>
                <w:bottom w:val="none" w:sz="0" w:space="0" w:color="auto"/>
                <w:right w:val="none" w:sz="0" w:space="0" w:color="auto"/>
              </w:divBdr>
            </w:div>
          </w:divsChild>
        </w:div>
        <w:div w:id="144779776">
          <w:marLeft w:val="0"/>
          <w:marRight w:val="0"/>
          <w:marTop w:val="0"/>
          <w:marBottom w:val="0"/>
          <w:divBdr>
            <w:top w:val="none" w:sz="0" w:space="0" w:color="auto"/>
            <w:left w:val="none" w:sz="0" w:space="0" w:color="auto"/>
            <w:bottom w:val="none" w:sz="0" w:space="0" w:color="auto"/>
            <w:right w:val="none" w:sz="0" w:space="0" w:color="auto"/>
          </w:divBdr>
          <w:divsChild>
            <w:div w:id="1297488498">
              <w:marLeft w:val="0"/>
              <w:marRight w:val="0"/>
              <w:marTop w:val="0"/>
              <w:marBottom w:val="0"/>
              <w:divBdr>
                <w:top w:val="none" w:sz="0" w:space="0" w:color="auto"/>
                <w:left w:val="none" w:sz="0" w:space="0" w:color="auto"/>
                <w:bottom w:val="none" w:sz="0" w:space="0" w:color="auto"/>
                <w:right w:val="none" w:sz="0" w:space="0" w:color="auto"/>
              </w:divBdr>
            </w:div>
          </w:divsChild>
        </w:div>
        <w:div w:id="837157724">
          <w:marLeft w:val="0"/>
          <w:marRight w:val="0"/>
          <w:marTop w:val="0"/>
          <w:marBottom w:val="0"/>
          <w:divBdr>
            <w:top w:val="none" w:sz="0" w:space="0" w:color="auto"/>
            <w:left w:val="none" w:sz="0" w:space="0" w:color="auto"/>
            <w:bottom w:val="none" w:sz="0" w:space="0" w:color="auto"/>
            <w:right w:val="none" w:sz="0" w:space="0" w:color="auto"/>
          </w:divBdr>
          <w:divsChild>
            <w:div w:id="5875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7179">
      <w:bodyDiv w:val="1"/>
      <w:marLeft w:val="0"/>
      <w:marRight w:val="0"/>
      <w:marTop w:val="0"/>
      <w:marBottom w:val="0"/>
      <w:divBdr>
        <w:top w:val="none" w:sz="0" w:space="0" w:color="auto"/>
        <w:left w:val="none" w:sz="0" w:space="0" w:color="auto"/>
        <w:bottom w:val="none" w:sz="0" w:space="0" w:color="auto"/>
        <w:right w:val="none" w:sz="0" w:space="0" w:color="auto"/>
      </w:divBdr>
      <w:divsChild>
        <w:div w:id="1995180876">
          <w:marLeft w:val="0"/>
          <w:marRight w:val="0"/>
          <w:marTop w:val="0"/>
          <w:marBottom w:val="0"/>
          <w:divBdr>
            <w:top w:val="none" w:sz="0" w:space="0" w:color="auto"/>
            <w:left w:val="none" w:sz="0" w:space="0" w:color="auto"/>
            <w:bottom w:val="none" w:sz="0" w:space="0" w:color="auto"/>
            <w:right w:val="none" w:sz="0" w:space="0" w:color="auto"/>
          </w:divBdr>
          <w:divsChild>
            <w:div w:id="12847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8929">
      <w:bodyDiv w:val="1"/>
      <w:marLeft w:val="0"/>
      <w:marRight w:val="0"/>
      <w:marTop w:val="0"/>
      <w:marBottom w:val="0"/>
      <w:divBdr>
        <w:top w:val="none" w:sz="0" w:space="0" w:color="auto"/>
        <w:left w:val="none" w:sz="0" w:space="0" w:color="auto"/>
        <w:bottom w:val="none" w:sz="0" w:space="0" w:color="auto"/>
        <w:right w:val="none" w:sz="0" w:space="0" w:color="auto"/>
      </w:divBdr>
      <w:divsChild>
        <w:div w:id="1235163890">
          <w:marLeft w:val="0"/>
          <w:marRight w:val="0"/>
          <w:marTop w:val="0"/>
          <w:marBottom w:val="0"/>
          <w:divBdr>
            <w:top w:val="none" w:sz="0" w:space="0" w:color="auto"/>
            <w:left w:val="none" w:sz="0" w:space="0" w:color="auto"/>
            <w:bottom w:val="none" w:sz="0" w:space="0" w:color="auto"/>
            <w:right w:val="none" w:sz="0" w:space="0" w:color="auto"/>
          </w:divBdr>
          <w:divsChild>
            <w:div w:id="939796037">
              <w:marLeft w:val="0"/>
              <w:marRight w:val="0"/>
              <w:marTop w:val="0"/>
              <w:marBottom w:val="0"/>
              <w:divBdr>
                <w:top w:val="none" w:sz="0" w:space="0" w:color="auto"/>
                <w:left w:val="none" w:sz="0" w:space="0" w:color="auto"/>
                <w:bottom w:val="none" w:sz="0" w:space="0" w:color="auto"/>
                <w:right w:val="none" w:sz="0" w:space="0" w:color="auto"/>
              </w:divBdr>
            </w:div>
          </w:divsChild>
        </w:div>
        <w:div w:id="177039849">
          <w:marLeft w:val="0"/>
          <w:marRight w:val="0"/>
          <w:marTop w:val="0"/>
          <w:marBottom w:val="0"/>
          <w:divBdr>
            <w:top w:val="none" w:sz="0" w:space="0" w:color="auto"/>
            <w:left w:val="none" w:sz="0" w:space="0" w:color="auto"/>
            <w:bottom w:val="none" w:sz="0" w:space="0" w:color="auto"/>
            <w:right w:val="none" w:sz="0" w:space="0" w:color="auto"/>
          </w:divBdr>
          <w:divsChild>
            <w:div w:id="7205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511">
      <w:bodyDiv w:val="1"/>
      <w:marLeft w:val="0"/>
      <w:marRight w:val="0"/>
      <w:marTop w:val="0"/>
      <w:marBottom w:val="0"/>
      <w:divBdr>
        <w:top w:val="none" w:sz="0" w:space="0" w:color="auto"/>
        <w:left w:val="none" w:sz="0" w:space="0" w:color="auto"/>
        <w:bottom w:val="none" w:sz="0" w:space="0" w:color="auto"/>
        <w:right w:val="none" w:sz="0" w:space="0" w:color="auto"/>
      </w:divBdr>
    </w:div>
    <w:div w:id="1382822417">
      <w:bodyDiv w:val="1"/>
      <w:marLeft w:val="0"/>
      <w:marRight w:val="0"/>
      <w:marTop w:val="0"/>
      <w:marBottom w:val="0"/>
      <w:divBdr>
        <w:top w:val="none" w:sz="0" w:space="0" w:color="auto"/>
        <w:left w:val="none" w:sz="0" w:space="0" w:color="auto"/>
        <w:bottom w:val="none" w:sz="0" w:space="0" w:color="auto"/>
        <w:right w:val="none" w:sz="0" w:space="0" w:color="auto"/>
      </w:divBdr>
      <w:divsChild>
        <w:div w:id="206987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756189">
      <w:bodyDiv w:val="1"/>
      <w:marLeft w:val="0"/>
      <w:marRight w:val="0"/>
      <w:marTop w:val="0"/>
      <w:marBottom w:val="0"/>
      <w:divBdr>
        <w:top w:val="none" w:sz="0" w:space="0" w:color="auto"/>
        <w:left w:val="none" w:sz="0" w:space="0" w:color="auto"/>
        <w:bottom w:val="none" w:sz="0" w:space="0" w:color="auto"/>
        <w:right w:val="none" w:sz="0" w:space="0" w:color="auto"/>
      </w:divBdr>
    </w:div>
    <w:div w:id="1702973851">
      <w:bodyDiv w:val="1"/>
      <w:marLeft w:val="0"/>
      <w:marRight w:val="0"/>
      <w:marTop w:val="0"/>
      <w:marBottom w:val="0"/>
      <w:divBdr>
        <w:top w:val="none" w:sz="0" w:space="0" w:color="auto"/>
        <w:left w:val="none" w:sz="0" w:space="0" w:color="auto"/>
        <w:bottom w:val="none" w:sz="0" w:space="0" w:color="auto"/>
        <w:right w:val="none" w:sz="0" w:space="0" w:color="auto"/>
      </w:divBdr>
      <w:divsChild>
        <w:div w:id="1080983146">
          <w:marLeft w:val="0"/>
          <w:marRight w:val="0"/>
          <w:marTop w:val="0"/>
          <w:marBottom w:val="0"/>
          <w:divBdr>
            <w:top w:val="none" w:sz="0" w:space="0" w:color="auto"/>
            <w:left w:val="none" w:sz="0" w:space="0" w:color="auto"/>
            <w:bottom w:val="none" w:sz="0" w:space="0" w:color="auto"/>
            <w:right w:val="none" w:sz="0" w:space="0" w:color="auto"/>
          </w:divBdr>
          <w:divsChild>
            <w:div w:id="3688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5450">
      <w:bodyDiv w:val="1"/>
      <w:marLeft w:val="0"/>
      <w:marRight w:val="0"/>
      <w:marTop w:val="0"/>
      <w:marBottom w:val="0"/>
      <w:divBdr>
        <w:top w:val="none" w:sz="0" w:space="0" w:color="auto"/>
        <w:left w:val="none" w:sz="0" w:space="0" w:color="auto"/>
        <w:bottom w:val="none" w:sz="0" w:space="0" w:color="auto"/>
        <w:right w:val="none" w:sz="0" w:space="0" w:color="auto"/>
      </w:divBdr>
    </w:div>
    <w:div w:id="2048794655">
      <w:bodyDiv w:val="1"/>
      <w:marLeft w:val="0"/>
      <w:marRight w:val="0"/>
      <w:marTop w:val="0"/>
      <w:marBottom w:val="0"/>
      <w:divBdr>
        <w:top w:val="none" w:sz="0" w:space="0" w:color="auto"/>
        <w:left w:val="none" w:sz="0" w:space="0" w:color="auto"/>
        <w:bottom w:val="none" w:sz="0" w:space="0" w:color="auto"/>
        <w:right w:val="none" w:sz="0" w:space="0" w:color="auto"/>
      </w:divBdr>
    </w:div>
    <w:div w:id="2070178757">
      <w:bodyDiv w:val="1"/>
      <w:marLeft w:val="0"/>
      <w:marRight w:val="0"/>
      <w:marTop w:val="0"/>
      <w:marBottom w:val="0"/>
      <w:divBdr>
        <w:top w:val="none" w:sz="0" w:space="0" w:color="auto"/>
        <w:left w:val="none" w:sz="0" w:space="0" w:color="auto"/>
        <w:bottom w:val="none" w:sz="0" w:space="0" w:color="auto"/>
        <w:right w:val="none" w:sz="0" w:space="0" w:color="auto"/>
      </w:divBdr>
      <w:divsChild>
        <w:div w:id="1758986668">
          <w:marLeft w:val="0"/>
          <w:marRight w:val="0"/>
          <w:marTop w:val="0"/>
          <w:marBottom w:val="0"/>
          <w:divBdr>
            <w:top w:val="none" w:sz="0" w:space="0" w:color="auto"/>
            <w:left w:val="none" w:sz="0" w:space="0" w:color="auto"/>
            <w:bottom w:val="none" w:sz="0" w:space="0" w:color="auto"/>
            <w:right w:val="none" w:sz="0" w:space="0" w:color="auto"/>
          </w:divBdr>
          <w:divsChild>
            <w:div w:id="502552695">
              <w:marLeft w:val="0"/>
              <w:marRight w:val="0"/>
              <w:marTop w:val="0"/>
              <w:marBottom w:val="0"/>
              <w:divBdr>
                <w:top w:val="none" w:sz="0" w:space="0" w:color="auto"/>
                <w:left w:val="none" w:sz="0" w:space="0" w:color="auto"/>
                <w:bottom w:val="none" w:sz="0" w:space="0" w:color="auto"/>
                <w:right w:val="none" w:sz="0" w:space="0" w:color="auto"/>
              </w:divBdr>
            </w:div>
          </w:divsChild>
        </w:div>
        <w:div w:id="76488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699623">
          <w:marLeft w:val="0"/>
          <w:marRight w:val="0"/>
          <w:marTop w:val="0"/>
          <w:marBottom w:val="0"/>
          <w:divBdr>
            <w:top w:val="none" w:sz="0" w:space="0" w:color="auto"/>
            <w:left w:val="none" w:sz="0" w:space="0" w:color="auto"/>
            <w:bottom w:val="none" w:sz="0" w:space="0" w:color="auto"/>
            <w:right w:val="none" w:sz="0" w:space="0" w:color="auto"/>
          </w:divBdr>
          <w:divsChild>
            <w:div w:id="20291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7633</Words>
  <Characters>7760</Characters>
  <Application>Microsoft Office Word</Application>
  <DocSecurity>0</DocSecurity>
  <Lines>524</Lines>
  <Paragraphs>332</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2025-06-18T06:54:00Z</dcterms:created>
  <dcterms:modified xsi:type="dcterms:W3CDTF">2025-06-18T07:10:00Z</dcterms:modified>
</cp:coreProperties>
</file>